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5EF9C" w14:textId="5851590B" w:rsidR="000431CA" w:rsidRPr="00322A52" w:rsidRDefault="00DB3DAA" w:rsidP="00132B8A">
      <w:pPr>
        <w:spacing w:after="0" w:line="240" w:lineRule="auto"/>
        <w:jc w:val="right"/>
        <w:rPr>
          <w:rFonts w:ascii="Greycliff CF Medium" w:hAnsi="Greycliff CF Medium" w:cs="Times New Roman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Gdynia</w:t>
      </w:r>
      <w:r w:rsidR="000431CA" w:rsidRPr="00322A52">
        <w:rPr>
          <w:rFonts w:ascii="Greycliff CF Medium" w:hAnsi="Greycliff CF Medium" w:cs="Times New Roman"/>
          <w:sz w:val="22"/>
          <w:szCs w:val="22"/>
          <w:lang w:val="pl-PL"/>
        </w:rPr>
        <w:t>,</w:t>
      </w: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 dnia</w:t>
      </w:r>
      <w:r w:rsidR="000431CA"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 </w:t>
      </w:r>
      <w:r w:rsidR="00D85EF4">
        <w:rPr>
          <w:rFonts w:ascii="Greycliff CF Medium" w:hAnsi="Greycliff CF Medium" w:cs="Times New Roman"/>
          <w:sz w:val="22"/>
          <w:szCs w:val="22"/>
          <w:lang w:val="pl-PL"/>
        </w:rPr>
        <w:t>29</w:t>
      </w:r>
      <w:r w:rsidR="00243270">
        <w:rPr>
          <w:rFonts w:ascii="Greycliff CF Medium" w:hAnsi="Greycliff CF Medium" w:cs="Times New Roman"/>
          <w:sz w:val="22"/>
          <w:szCs w:val="22"/>
          <w:lang w:val="pl-PL"/>
        </w:rPr>
        <w:t xml:space="preserve"> </w:t>
      </w:r>
      <w:r w:rsidR="00D85EF4">
        <w:rPr>
          <w:rFonts w:ascii="Greycliff CF Medium" w:hAnsi="Greycliff CF Medium" w:cs="Times New Roman"/>
          <w:sz w:val="22"/>
          <w:szCs w:val="22"/>
          <w:lang w:val="pl-PL"/>
        </w:rPr>
        <w:t>lipca</w:t>
      </w:r>
      <w:r w:rsidR="00684459"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 </w:t>
      </w:r>
      <w:r w:rsidR="00F75D24" w:rsidRPr="00322A52">
        <w:rPr>
          <w:rFonts w:ascii="Greycliff CF Medium" w:hAnsi="Greycliff CF Medium" w:cs="Times New Roman"/>
          <w:sz w:val="22"/>
          <w:szCs w:val="22"/>
          <w:lang w:val="pl-PL"/>
        </w:rPr>
        <w:t>20</w:t>
      </w:r>
      <w:r w:rsidR="0063599D" w:rsidRPr="00322A52">
        <w:rPr>
          <w:rFonts w:ascii="Greycliff CF Medium" w:hAnsi="Greycliff CF Medium" w:cs="Times New Roman"/>
          <w:sz w:val="22"/>
          <w:szCs w:val="22"/>
          <w:lang w:val="pl-PL"/>
        </w:rPr>
        <w:t>2</w:t>
      </w:r>
      <w:r w:rsidR="00243270">
        <w:rPr>
          <w:rFonts w:ascii="Greycliff CF Medium" w:hAnsi="Greycliff CF Medium" w:cs="Times New Roman"/>
          <w:sz w:val="22"/>
          <w:szCs w:val="22"/>
          <w:lang w:val="pl-PL"/>
        </w:rPr>
        <w:t>2</w:t>
      </w:r>
      <w:r w:rsidR="000431CA"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 roku</w:t>
      </w:r>
    </w:p>
    <w:p w14:paraId="0F7632E7" w14:textId="77777777" w:rsidR="000431CA" w:rsidRPr="00322A52" w:rsidRDefault="000431CA" w:rsidP="00132B8A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</w:p>
    <w:p w14:paraId="1CCCA0FF" w14:textId="1E69D159" w:rsidR="004E074E" w:rsidRPr="00322A52" w:rsidRDefault="004E074E" w:rsidP="00132B8A">
      <w:pPr>
        <w:pStyle w:val="TemplateBase"/>
        <w:spacing w:after="0" w:line="240" w:lineRule="auto"/>
        <w:jc w:val="center"/>
        <w:rPr>
          <w:rFonts w:ascii="Greycliff CF Medium" w:hAnsi="Greycliff CF Medium" w:cs="Times New Roman"/>
          <w:bCs/>
          <w:noProof w:val="0"/>
          <w:sz w:val="32"/>
          <w:szCs w:val="20"/>
          <w:lang w:val="pl-PL"/>
        </w:rPr>
      </w:pPr>
    </w:p>
    <w:p w14:paraId="1661E26C" w14:textId="5646F366" w:rsidR="00B3553E" w:rsidRPr="00322A52" w:rsidRDefault="00B3553E" w:rsidP="001B0FA6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32"/>
          <w:szCs w:val="20"/>
          <w:lang w:val="pl-PL"/>
        </w:rPr>
      </w:pPr>
    </w:p>
    <w:p w14:paraId="7AF48251" w14:textId="11385DB5" w:rsidR="003A133E" w:rsidRPr="00322A52" w:rsidRDefault="003A133E" w:rsidP="001B0FA6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32"/>
          <w:szCs w:val="20"/>
          <w:lang w:val="pl-PL"/>
        </w:rPr>
      </w:pPr>
    </w:p>
    <w:p w14:paraId="16B83F53" w14:textId="77777777" w:rsidR="00CB0C4C" w:rsidRPr="00322A52" w:rsidRDefault="00CB0C4C" w:rsidP="00712617">
      <w:pPr>
        <w:pStyle w:val="TemplateBase"/>
        <w:spacing w:after="0" w:line="240" w:lineRule="auto"/>
        <w:rPr>
          <w:rFonts w:ascii="Greycliff CF Medium" w:hAnsi="Greycliff CF Medium" w:cs="Times New Roman"/>
          <w:b/>
          <w:noProof w:val="0"/>
          <w:sz w:val="32"/>
          <w:szCs w:val="20"/>
          <w:lang w:val="pl-PL"/>
        </w:rPr>
      </w:pPr>
    </w:p>
    <w:p w14:paraId="0CC4FD0B" w14:textId="2F4F77EB" w:rsidR="007A0A3C" w:rsidRPr="00322A52" w:rsidRDefault="007A0A3C" w:rsidP="00132B8A">
      <w:pPr>
        <w:pStyle w:val="TemplateBase"/>
        <w:spacing w:after="0" w:line="240" w:lineRule="auto"/>
        <w:jc w:val="center"/>
        <w:rPr>
          <w:rFonts w:ascii="Greycliff CF Medium" w:hAnsi="Greycliff CF Medium" w:cs="Times New Roman"/>
          <w:b/>
          <w:noProof w:val="0"/>
          <w:sz w:val="32"/>
          <w:szCs w:val="20"/>
          <w:lang w:val="pl-PL"/>
        </w:rPr>
      </w:pPr>
      <w:r w:rsidRPr="00322A52">
        <w:rPr>
          <w:rFonts w:ascii="Greycliff CF Medium" w:hAnsi="Greycliff CF Medium" w:cs="Times New Roman"/>
          <w:b/>
          <w:noProof w:val="0"/>
          <w:sz w:val="32"/>
          <w:szCs w:val="20"/>
          <w:lang w:val="pl-PL"/>
        </w:rPr>
        <w:t>Zapytanie ofertowe</w:t>
      </w:r>
    </w:p>
    <w:p w14:paraId="514E9655" w14:textId="63ED46C4" w:rsidR="007A0A3C" w:rsidRPr="00322A52" w:rsidRDefault="007A0A3C" w:rsidP="00132B8A">
      <w:pPr>
        <w:pStyle w:val="TemplateBase"/>
        <w:spacing w:after="0" w:line="240" w:lineRule="auto"/>
        <w:jc w:val="center"/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 xml:space="preserve">numer: </w:t>
      </w:r>
      <w:r w:rsidR="00617437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2</w:t>
      </w:r>
      <w:r w:rsidR="00D85EF4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2</w:t>
      </w:r>
      <w:r w:rsidR="00252513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/</w:t>
      </w:r>
      <w:r w:rsidR="00357794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RPO</w:t>
      </w:r>
      <w:r w:rsidR="00252513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_1.1.1/202</w:t>
      </w:r>
      <w:r w:rsidR="00243270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2</w:t>
      </w:r>
    </w:p>
    <w:p w14:paraId="6C009073" w14:textId="35621B89" w:rsidR="00B5046D" w:rsidRPr="00322A52" w:rsidRDefault="00B5046D" w:rsidP="00132B8A">
      <w:pPr>
        <w:pStyle w:val="TemplateBase"/>
        <w:spacing w:after="0" w:line="240" w:lineRule="auto"/>
        <w:jc w:val="center"/>
        <w:rPr>
          <w:rFonts w:ascii="Greycliff CF Medium" w:eastAsiaTheme="minorHAnsi" w:hAnsi="Greycliff CF Medium" w:cs="Times New Roman"/>
          <w:b/>
          <w:bCs/>
          <w:noProof w:val="0"/>
          <w:snapToGrid/>
          <w:sz w:val="20"/>
          <w:szCs w:val="16"/>
          <w:lang w:val="pl-PL"/>
        </w:rPr>
      </w:pPr>
    </w:p>
    <w:p w14:paraId="076E4E65" w14:textId="77777777" w:rsidR="007A0A3C" w:rsidRPr="00322A52" w:rsidRDefault="007A0A3C" w:rsidP="00CB0C4C">
      <w:pPr>
        <w:pStyle w:val="TemplateBase"/>
        <w:spacing w:after="0" w:line="240" w:lineRule="auto"/>
        <w:rPr>
          <w:rFonts w:ascii="Greycliff CF Medium" w:eastAsiaTheme="minorHAnsi" w:hAnsi="Greycliff CF Medium" w:cs="Times New Roman"/>
          <w:noProof w:val="0"/>
          <w:snapToGrid/>
          <w:sz w:val="20"/>
          <w:szCs w:val="16"/>
          <w:lang w:val="pl-PL"/>
        </w:rPr>
      </w:pPr>
    </w:p>
    <w:p w14:paraId="5FAB430F" w14:textId="33D4CFA3" w:rsidR="00357794" w:rsidRPr="00322A52" w:rsidRDefault="00BA4916" w:rsidP="006C177E">
      <w:pPr>
        <w:pStyle w:val="TemplateBase"/>
        <w:spacing w:after="0" w:line="240" w:lineRule="auto"/>
        <w:jc w:val="both"/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</w:pPr>
      <w:bookmarkStart w:id="0" w:name="_Hlk81395615"/>
      <w:r w:rsidRPr="00BA4916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na dostawę materiałów zużywalnych i odczynników</w:t>
      </w:r>
      <w:r w:rsidR="00D85EF4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 do hodowli komórkowych (mediów i suplementów do hodowli komórkowej) </w:t>
      </w:r>
      <w:r w:rsidRPr="00BA4916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oraz </w:t>
      </w:r>
      <w:r w:rsidR="00D85EF4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linii komórkowych</w:t>
      </w:r>
      <w:r w:rsidRPr="00BA4916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,</w:t>
      </w:r>
      <w:r w:rsidR="00935A17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 </w:t>
      </w:r>
      <w:bookmarkEnd w:id="0"/>
      <w:r w:rsidR="006C177E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w ramach realizacji projektu pt. „</w:t>
      </w:r>
      <w:r w:rsidR="00357794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Opracowanie i wdrożenie innowacyjnych biomateriałów do kompleksowej regeneracji tkanki chrzęstnej</w:t>
      </w:r>
      <w:r w:rsidR="006C177E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”</w:t>
      </w:r>
      <w:r w:rsidR="00D04E09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,</w:t>
      </w:r>
      <w:r w:rsidR="006C177E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 </w:t>
      </w:r>
      <w:r w:rsidR="00D04E09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współfinansowanego ze środków Europejskiego Funduszu Rozwoju Regionalnego w ramach </w:t>
      </w:r>
      <w:r w:rsidR="00357794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Regionalnego Programu Operacyjnego Województwa Pomorskiego na lata 2014-2020</w:t>
      </w:r>
      <w:bookmarkStart w:id="1" w:name="_Hlk69999468"/>
      <w:r w:rsidR="00357794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.</w:t>
      </w:r>
    </w:p>
    <w:bookmarkEnd w:id="1"/>
    <w:p w14:paraId="1FBAC7D3" w14:textId="77777777" w:rsidR="00B5046D" w:rsidRPr="00322A52" w:rsidRDefault="00B5046D" w:rsidP="00132B8A">
      <w:pPr>
        <w:pStyle w:val="TemplateBase"/>
        <w:spacing w:after="0" w:line="240" w:lineRule="auto"/>
        <w:jc w:val="center"/>
        <w:rPr>
          <w:rFonts w:ascii="Greycliff CF Medium" w:eastAsiaTheme="minorHAnsi" w:hAnsi="Greycliff CF Medium" w:cs="Times New Roman"/>
          <w:noProof w:val="0"/>
          <w:snapToGrid/>
          <w:sz w:val="20"/>
          <w:szCs w:val="16"/>
          <w:lang w:val="pl-PL"/>
        </w:rPr>
      </w:pPr>
    </w:p>
    <w:p w14:paraId="11238D52" w14:textId="77777777" w:rsidR="00CB0C4C" w:rsidRPr="00322A52" w:rsidRDefault="00CB0C4C" w:rsidP="00132B8A">
      <w:pPr>
        <w:pStyle w:val="Bezodstpw"/>
        <w:jc w:val="both"/>
        <w:rPr>
          <w:rFonts w:ascii="Greycliff CF Medium" w:hAnsi="Greycliff CF Medium" w:cs="Times New Roman"/>
          <w:color w:val="000000"/>
        </w:rPr>
      </w:pPr>
    </w:p>
    <w:p w14:paraId="0B12190A" w14:textId="60B71021" w:rsidR="00357794" w:rsidRPr="00322A52" w:rsidRDefault="007A0A3C" w:rsidP="00132B8A">
      <w:pPr>
        <w:pStyle w:val="Bezodstpw"/>
        <w:jc w:val="both"/>
        <w:rPr>
          <w:rFonts w:ascii="Greycliff CF Medium" w:hAnsi="Greycliff CF Medium" w:cs="Times New Roman"/>
          <w:color w:val="000000"/>
        </w:rPr>
      </w:pPr>
      <w:r w:rsidRPr="00322A52">
        <w:rPr>
          <w:rFonts w:ascii="Greycliff CF Medium" w:hAnsi="Greycliff CF Medium" w:cs="Times New Roman"/>
          <w:color w:val="000000"/>
        </w:rPr>
        <w:t>W związku z realizacją projektu</w:t>
      </w:r>
      <w:r w:rsidR="00D04E09" w:rsidRPr="00322A52">
        <w:rPr>
          <w:rFonts w:ascii="Greycliff CF Medium" w:hAnsi="Greycliff CF Medium" w:cs="Times New Roman"/>
        </w:rPr>
        <w:t xml:space="preserve"> nr </w:t>
      </w:r>
      <w:r w:rsidR="00357794" w:rsidRPr="00322A52">
        <w:rPr>
          <w:rFonts w:ascii="Greycliff CF Medium" w:hAnsi="Greycliff CF Medium" w:cs="Times New Roman"/>
          <w:color w:val="000000"/>
        </w:rPr>
        <w:t xml:space="preserve">RPPM.01.01.01-22-0080/16 </w:t>
      </w:r>
      <w:r w:rsidRPr="00322A52">
        <w:rPr>
          <w:rFonts w:ascii="Greycliff CF Medium" w:hAnsi="Greycliff CF Medium" w:cs="Times New Roman"/>
          <w:color w:val="000000"/>
        </w:rPr>
        <w:t>pt. „</w:t>
      </w:r>
      <w:r w:rsidR="00357794" w:rsidRPr="00322A52">
        <w:rPr>
          <w:rFonts w:ascii="Greycliff CF Medium" w:hAnsi="Greycliff CF Medium" w:cs="Times New Roman"/>
          <w:color w:val="000000"/>
        </w:rPr>
        <w:t>Opracowanie i wdrożenie innowacyjnych biomateriałów do kompleksowej regeneracji tkanki chrzęstnej</w:t>
      </w:r>
      <w:r w:rsidRPr="00322A52">
        <w:rPr>
          <w:rFonts w:ascii="Greycliff CF Medium" w:hAnsi="Greycliff CF Medium" w:cs="Times New Roman"/>
          <w:color w:val="000000"/>
        </w:rPr>
        <w:t>”</w:t>
      </w:r>
      <w:r w:rsidR="00D04E09" w:rsidRPr="00322A52">
        <w:rPr>
          <w:rFonts w:ascii="Greycliff CF Medium" w:hAnsi="Greycliff CF Medium" w:cs="Times New Roman"/>
          <w:color w:val="000000"/>
        </w:rPr>
        <w:t xml:space="preserve">, </w:t>
      </w:r>
      <w:r w:rsidRPr="00322A52">
        <w:rPr>
          <w:rFonts w:ascii="Greycliff CF Medium" w:hAnsi="Greycliff CF Medium" w:cs="Times New Roman"/>
          <w:color w:val="000000"/>
        </w:rPr>
        <w:t xml:space="preserve">Biovico Spółka </w:t>
      </w:r>
      <w:r w:rsidR="00CB0C4C" w:rsidRPr="00322A52">
        <w:rPr>
          <w:rFonts w:ascii="Greycliff CF Medium" w:hAnsi="Greycliff CF Medium" w:cs="Times New Roman"/>
          <w:color w:val="000000"/>
        </w:rPr>
        <w:br/>
      </w:r>
      <w:r w:rsidRPr="00322A52">
        <w:rPr>
          <w:rFonts w:ascii="Greycliff CF Medium" w:hAnsi="Greycliff CF Medium" w:cs="Times New Roman"/>
          <w:color w:val="000000"/>
        </w:rPr>
        <w:t xml:space="preserve">z ograniczoną odpowiedzialnością zaprasza do składania ofert </w:t>
      </w:r>
      <w:bookmarkStart w:id="2" w:name="_Hlk81306405"/>
      <w:bookmarkStart w:id="3" w:name="_Hlk69999256"/>
      <w:r w:rsidR="00036183" w:rsidRPr="00036183">
        <w:rPr>
          <w:rFonts w:ascii="Greycliff CF Medium" w:hAnsi="Greycliff CF Medium" w:cs="Times New Roman"/>
          <w:b/>
          <w:bCs/>
          <w:color w:val="000000"/>
        </w:rPr>
        <w:t>na dostawę materiałów zużywalnych i odczynników do hodowli komórkowych (mediów i suplementów do hodowli komórkowej) oraz linii komórkowych</w:t>
      </w:r>
      <w:r w:rsidR="00935A17" w:rsidRPr="00322A52">
        <w:rPr>
          <w:rFonts w:ascii="Greycliff CF Medium" w:hAnsi="Greycliff CF Medium" w:cs="Times New Roman"/>
          <w:b/>
          <w:bCs/>
          <w:color w:val="000000"/>
        </w:rPr>
        <w:t>.</w:t>
      </w:r>
    </w:p>
    <w:bookmarkEnd w:id="2"/>
    <w:p w14:paraId="23ECFB41" w14:textId="77777777" w:rsidR="00B3553E" w:rsidRPr="00322A52" w:rsidRDefault="00B3553E" w:rsidP="00132B8A">
      <w:pPr>
        <w:pStyle w:val="Bezodstpw"/>
        <w:jc w:val="both"/>
        <w:rPr>
          <w:rFonts w:ascii="Greycliff CF Medium" w:hAnsi="Greycliff CF Medium" w:cs="Times New Roman"/>
          <w:color w:val="000000"/>
        </w:rPr>
      </w:pPr>
    </w:p>
    <w:bookmarkEnd w:id="3"/>
    <w:p w14:paraId="1F884CF4" w14:textId="7435D7F4" w:rsidR="007A0A3C" w:rsidRPr="00322A52" w:rsidRDefault="00D04E09" w:rsidP="00132B8A">
      <w:pPr>
        <w:pStyle w:val="Bezodstpw"/>
        <w:jc w:val="both"/>
        <w:rPr>
          <w:rFonts w:ascii="Greycliff CF Medium" w:hAnsi="Greycliff CF Medium" w:cs="Times New Roman"/>
          <w:color w:val="000000"/>
        </w:rPr>
      </w:pPr>
      <w:r w:rsidRPr="00322A52">
        <w:rPr>
          <w:rFonts w:ascii="Greycliff CF Medium" w:hAnsi="Greycliff CF Medium" w:cs="Times New Roman"/>
          <w:color w:val="000000"/>
        </w:rPr>
        <w:t>Przedmiot zamówienia</w:t>
      </w:r>
      <w:r w:rsidR="007A0A3C" w:rsidRPr="00322A52">
        <w:rPr>
          <w:rFonts w:ascii="Greycliff CF Medium" w:hAnsi="Greycliff CF Medium" w:cs="Times New Roman"/>
          <w:color w:val="000000"/>
        </w:rPr>
        <w:t xml:space="preserve"> współfinansowany jest przez Unię Europejską ze środków Europejskiego Funduszu Rozwoju Regionalnego w ramach </w:t>
      </w:r>
      <w:r w:rsidR="00357794" w:rsidRPr="00322A52">
        <w:rPr>
          <w:rFonts w:ascii="Greycliff CF Medium" w:hAnsi="Greycliff CF Medium" w:cs="Times New Roman"/>
          <w:color w:val="000000"/>
        </w:rPr>
        <w:t>Regionalnego Programu Operacyjnego Województwa Pomorskiego na lata 2014-2020</w:t>
      </w:r>
      <w:r w:rsidR="007A0A3C" w:rsidRPr="00322A52">
        <w:rPr>
          <w:rFonts w:ascii="Greycliff CF Medium" w:hAnsi="Greycliff CF Medium" w:cs="Times New Roman"/>
          <w:color w:val="000000"/>
        </w:rPr>
        <w:t>,</w:t>
      </w:r>
      <w:r w:rsidR="00357794" w:rsidRPr="00322A52">
        <w:rPr>
          <w:rFonts w:ascii="Greycliff CF Medium" w:hAnsi="Greycliff CF Medium"/>
        </w:rPr>
        <w:t xml:space="preserve"> </w:t>
      </w:r>
      <w:r w:rsidR="00357794" w:rsidRPr="00322A52">
        <w:rPr>
          <w:rFonts w:ascii="Greycliff CF Medium" w:hAnsi="Greycliff CF Medium" w:cs="Times New Roman"/>
          <w:color w:val="000000"/>
        </w:rPr>
        <w:t>Oś priorytetowa 1</w:t>
      </w:r>
      <w:r w:rsidR="007E4A81" w:rsidRPr="00322A52">
        <w:rPr>
          <w:rFonts w:ascii="Greycliff CF Medium" w:hAnsi="Greycliff CF Medium" w:cs="Times New Roman"/>
          <w:color w:val="000000"/>
        </w:rPr>
        <w:t>. Komercjalizacja wiedzy,</w:t>
      </w:r>
      <w:r w:rsidR="007A0A3C" w:rsidRPr="00322A52">
        <w:rPr>
          <w:rFonts w:ascii="Greycliff CF Medium" w:hAnsi="Greycliff CF Medium" w:cs="Times New Roman"/>
          <w:color w:val="000000"/>
        </w:rPr>
        <w:t xml:space="preserve"> </w:t>
      </w:r>
      <w:r w:rsidR="0044328E" w:rsidRPr="00322A52">
        <w:rPr>
          <w:rFonts w:ascii="Greycliff CF Medium" w:hAnsi="Greycliff CF Medium" w:cs="Times New Roman"/>
          <w:color w:val="000000"/>
        </w:rPr>
        <w:t xml:space="preserve">Działanie 1.1. </w:t>
      </w:r>
      <w:r w:rsidR="007E4A81" w:rsidRPr="00322A52">
        <w:rPr>
          <w:rFonts w:ascii="Greycliff CF Medium" w:hAnsi="Greycliff CF Medium" w:cs="Times New Roman"/>
          <w:color w:val="000000"/>
        </w:rPr>
        <w:t>Ekspansja przez innowacje, Poddziałanie 1.1.1. Ekspansja przez innowacje - wsparcie dotacyjne.</w:t>
      </w:r>
    </w:p>
    <w:p w14:paraId="4C36F564" w14:textId="77777777" w:rsidR="00132B8A" w:rsidRPr="00322A52" w:rsidRDefault="00132B8A" w:rsidP="00132B8A">
      <w:pPr>
        <w:pStyle w:val="Bezodstpw"/>
        <w:jc w:val="both"/>
        <w:rPr>
          <w:rFonts w:ascii="Greycliff CF Medium" w:hAnsi="Greycliff CF Medium" w:cs="Times New Roman"/>
        </w:rPr>
      </w:pPr>
    </w:p>
    <w:p w14:paraId="3BF7E1CE" w14:textId="641C67D1" w:rsidR="00F654DD" w:rsidRPr="00322A52" w:rsidRDefault="00017BE9" w:rsidP="00132B8A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Zamawiający</w:t>
      </w:r>
    </w:p>
    <w:p w14:paraId="30C7B125" w14:textId="77777777" w:rsidR="00132B8A" w:rsidRPr="00322A52" w:rsidRDefault="00132B8A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2F9E6E7C" w14:textId="77777777" w:rsidR="006510ED" w:rsidRPr="00322A52" w:rsidRDefault="006510ED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Biovico </w:t>
      </w:r>
      <w:r w:rsidR="00423D05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Spółka z ograniczoną odpowiedzialnością</w:t>
      </w:r>
    </w:p>
    <w:p w14:paraId="59BE5B90" w14:textId="7FA85B98" w:rsidR="00BF73E4" w:rsidRPr="00322A52" w:rsidRDefault="00BF73E4" w:rsidP="00132B8A">
      <w:pPr>
        <w:spacing w:after="0" w:line="240" w:lineRule="auto"/>
        <w:ind w:left="284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Ul. Hutnicza 15</w:t>
      </w:r>
      <w:r w:rsidR="00935A17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B</w:t>
      </w:r>
    </w:p>
    <w:p w14:paraId="76CB7A9A" w14:textId="77777777" w:rsidR="00BF73E4" w:rsidRPr="00322A52" w:rsidRDefault="00BF73E4" w:rsidP="00132B8A">
      <w:pPr>
        <w:spacing w:after="0" w:line="240" w:lineRule="auto"/>
        <w:ind w:left="284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81-061 Gdynia</w:t>
      </w:r>
    </w:p>
    <w:p w14:paraId="6D2D9C96" w14:textId="77777777" w:rsidR="003318B2" w:rsidRPr="00322A52" w:rsidRDefault="003318B2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KRS: 0000</w:t>
      </w:r>
      <w:r w:rsidR="00807BA9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319532</w:t>
      </w:r>
    </w:p>
    <w:p w14:paraId="09DD1863" w14:textId="77777777" w:rsidR="006510ED" w:rsidRPr="00322A52" w:rsidRDefault="006517DD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REGON: </w:t>
      </w:r>
      <w:r w:rsidR="006510ED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220715326</w:t>
      </w:r>
    </w:p>
    <w:p w14:paraId="6F9B0C7E" w14:textId="581E99F4" w:rsidR="00CB0C4C" w:rsidRPr="00322A52" w:rsidRDefault="006510ED" w:rsidP="00322A52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NIP: 5871662741</w:t>
      </w:r>
    </w:p>
    <w:p w14:paraId="6C4E5783" w14:textId="77777777" w:rsidR="00B21EBF" w:rsidRPr="00322A52" w:rsidRDefault="00B21EBF" w:rsidP="00132B8A">
      <w:pPr>
        <w:spacing w:after="0" w:line="240" w:lineRule="auto"/>
        <w:ind w:left="426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1480365B" w14:textId="77E3985A" w:rsidR="00B21EBF" w:rsidRPr="00322A52" w:rsidRDefault="00B21EBF" w:rsidP="00132B8A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Numer umowy o dofinansowanie</w:t>
      </w:r>
    </w:p>
    <w:p w14:paraId="7158B292" w14:textId="77777777" w:rsidR="00132B8A" w:rsidRPr="00322A52" w:rsidRDefault="00132B8A" w:rsidP="00132B8A">
      <w:pPr>
        <w:spacing w:after="0" w:line="240" w:lineRule="auto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3A6CD81B" w14:textId="4864A519" w:rsidR="00CB0C4C" w:rsidRPr="00322A52" w:rsidRDefault="00D04E09" w:rsidP="00322A52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Umowa nr </w:t>
      </w:r>
      <w:r w:rsidR="00B62E01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RPPM.01.01.01-22-0080/16 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 dnia</w:t>
      </w:r>
      <w:r w:rsidR="0015597E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  <w:r w:rsidR="00B62E01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17 lipca 2017 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r</w:t>
      </w:r>
      <w:r w:rsidR="00501D99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.</w:t>
      </w:r>
    </w:p>
    <w:p w14:paraId="65A60CF5" w14:textId="77777777" w:rsidR="006510ED" w:rsidRPr="00322A52" w:rsidRDefault="006510ED" w:rsidP="00132B8A">
      <w:pPr>
        <w:pStyle w:val="Bezodstpw"/>
        <w:rPr>
          <w:rFonts w:ascii="Greycliff CF Medium" w:hAnsi="Greycliff CF Medium" w:cs="Times New Roman"/>
        </w:rPr>
      </w:pPr>
    </w:p>
    <w:p w14:paraId="2E4C0E90" w14:textId="72C7913C" w:rsidR="00017BE9" w:rsidRPr="00322A52" w:rsidRDefault="00017BE9" w:rsidP="00132B8A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Słowniczek</w:t>
      </w:r>
    </w:p>
    <w:p w14:paraId="6D1B90EC" w14:textId="77777777" w:rsidR="00132B8A" w:rsidRPr="00322A52" w:rsidRDefault="00132B8A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36D771F2" w14:textId="6AC153CE" w:rsidR="00017BE9" w:rsidRPr="00322A52" w:rsidRDefault="00017BE9" w:rsidP="00036183">
      <w:pPr>
        <w:tabs>
          <w:tab w:val="left" w:pos="5380"/>
        </w:tabs>
        <w:spacing w:after="0" w:line="240" w:lineRule="auto"/>
        <w:ind w:left="284"/>
        <w:contextualSpacing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Ilekroć w Zapytaniu ofertowym jest mowa o:</w:t>
      </w:r>
      <w:r w:rsidR="00036183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ab/>
      </w:r>
    </w:p>
    <w:p w14:paraId="27FEE849" w14:textId="77777777" w:rsidR="00DF4211" w:rsidRPr="00322A52" w:rsidRDefault="00DF4211" w:rsidP="00132B8A">
      <w:pPr>
        <w:spacing w:after="0" w:line="240" w:lineRule="auto"/>
        <w:ind w:left="284"/>
        <w:contextualSpacing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023B1D45" w14:textId="77777777" w:rsidR="00017BE9" w:rsidRPr="00322A52" w:rsidRDefault="00017BE9" w:rsidP="00132B8A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lastRenderedPageBreak/>
        <w:t>Zamawiającym –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należy przez to rozumieć Biovico Spółka z ograniczoną odpowiedzialnością,</w:t>
      </w:r>
    </w:p>
    <w:p w14:paraId="30DE9711" w14:textId="77777777" w:rsidR="00017BE9" w:rsidRPr="00322A52" w:rsidRDefault="00017BE9" w:rsidP="00132B8A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Wykonawcy – należy przez to rozumieć osobę fizyczną bądź pr</w:t>
      </w:r>
      <w:r w:rsidR="00536DB1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awną lub jednostkę organizacyjną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nieposiadającą osobowości prawnej, która ubiega się o udzielenie zamówienia i złożyła ofertę.</w:t>
      </w:r>
    </w:p>
    <w:p w14:paraId="3B000256" w14:textId="15B8FFE6" w:rsidR="00B3553E" w:rsidRDefault="00017BE9" w:rsidP="00972ACA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Najkorzystniejszej ofercie – należy przez to rozumieć ofertę, która przedstawia najkorzystniejszy bilans ceny i innych kryteriów odnoszących się do przedmiotu zamówienia.</w:t>
      </w:r>
    </w:p>
    <w:p w14:paraId="753DC9E8" w14:textId="77777777" w:rsidR="00036183" w:rsidRPr="00972ACA" w:rsidRDefault="00036183" w:rsidP="00036183">
      <w:pPr>
        <w:pStyle w:val="Akapitzlist"/>
        <w:spacing w:after="0" w:line="240" w:lineRule="auto"/>
        <w:ind w:left="567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745768B1" w14:textId="77777777" w:rsidR="00F22F42" w:rsidRPr="00322A52" w:rsidRDefault="00F22F42" w:rsidP="00132B8A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Tryb udzielenia zamówienia</w:t>
      </w:r>
    </w:p>
    <w:p w14:paraId="161D1D9E" w14:textId="77777777" w:rsidR="00D82485" w:rsidRPr="00322A52" w:rsidRDefault="00D82485" w:rsidP="00132B8A">
      <w:pPr>
        <w:pStyle w:val="Akapitzlist"/>
        <w:spacing w:after="0" w:line="240" w:lineRule="auto"/>
        <w:ind w:left="284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4FDD8DA8" w14:textId="3DB283F8" w:rsidR="00D82485" w:rsidRPr="00322A52" w:rsidRDefault="00F22F42" w:rsidP="00132B8A">
      <w:pPr>
        <w:pStyle w:val="Akapitzlist"/>
        <w:spacing w:after="0" w:line="240" w:lineRule="auto"/>
        <w:ind w:left="284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Niniejsze postępowanie prowadzone jest zgodnie z zasadą konkurencyjności</w:t>
      </w:r>
      <w:r w:rsidR="00D82485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w trybie Zapytania ofertowego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, </w:t>
      </w:r>
      <w:r w:rsidR="00D82485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na zasadach 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określonych w </w:t>
      </w:r>
      <w:r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>Umowie o dofinansowanie projektu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, </w:t>
      </w:r>
      <w:r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 xml:space="preserve">Wytycznych w zakresie kwalifikowalności wydatków w ramach </w:t>
      </w:r>
      <w:r w:rsidR="00A02492"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 xml:space="preserve">Regionalnego Programu Operacyjnego Województwa Pomorskiego na lata </w:t>
      </w:r>
      <w:r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>2014-2020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oraz </w:t>
      </w:r>
      <w:r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>Wytyczn</w:t>
      </w:r>
      <w:r w:rsidR="00D82485"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>ych</w:t>
      </w:r>
      <w:r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 xml:space="preserve"> w zakresie kwalifikowalności wydatków w ramach Europejskiego Funduszu Rozwoju Regionalnego, Europejskiego Funduszu Społecznego oraz Funduszu Spójności na lata 2014-2020</w:t>
      </w:r>
      <w:r w:rsidR="00D82485"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>,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obowiązujących na dzień opublikowania zamówienia. </w:t>
      </w:r>
    </w:p>
    <w:p w14:paraId="563FCEF3" w14:textId="77777777" w:rsidR="00CB0C4C" w:rsidRPr="00E355BD" w:rsidRDefault="00CB0C4C" w:rsidP="00E355BD">
      <w:pPr>
        <w:spacing w:after="0" w:line="240" w:lineRule="auto"/>
        <w:jc w:val="both"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46C17E87" w14:textId="65BBD1EC" w:rsidR="00020FDA" w:rsidRPr="00322A52" w:rsidRDefault="003F12B5" w:rsidP="00132B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Wspólny Słownik Zamówień (CPV)</w:t>
      </w:r>
    </w:p>
    <w:p w14:paraId="717146BD" w14:textId="77777777" w:rsidR="004E074E" w:rsidRPr="00322A52" w:rsidRDefault="004E074E" w:rsidP="00132B8A">
      <w:pPr>
        <w:pStyle w:val="Akapitzlist"/>
        <w:spacing w:after="0" w:line="240" w:lineRule="auto"/>
        <w:ind w:left="284"/>
        <w:jc w:val="both"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00AA9B2A" w14:textId="0089FB3E" w:rsidR="00BA4916" w:rsidRPr="00BA4916" w:rsidRDefault="00BA4916" w:rsidP="00A13142">
      <w:pPr>
        <w:spacing w:after="0" w:line="276" w:lineRule="auto"/>
        <w:ind w:left="284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</w:pPr>
      <w:bookmarkStart w:id="4" w:name="_Hlk109987297"/>
      <w:r w:rsidRPr="00BA4916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 xml:space="preserve">19520000-7: </w:t>
      </w:r>
      <w:proofErr w:type="spellStart"/>
      <w:r w:rsidRPr="00BA4916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Produkty</w:t>
      </w:r>
      <w:proofErr w:type="spellEnd"/>
      <w:r w:rsidRPr="00BA4916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 xml:space="preserve"> z </w:t>
      </w:r>
      <w:proofErr w:type="spellStart"/>
      <w:r w:rsidRPr="00BA4916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tworzyw</w:t>
      </w:r>
      <w:proofErr w:type="spellEnd"/>
      <w:r w:rsidRPr="00BA4916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 xml:space="preserve"> </w:t>
      </w:r>
      <w:proofErr w:type="spellStart"/>
      <w:r w:rsidRPr="00BA4916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sztucznych</w:t>
      </w:r>
      <w:proofErr w:type="spellEnd"/>
      <w:r w:rsidRPr="00BA4916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 xml:space="preserve"> - </w:t>
      </w:r>
      <w:proofErr w:type="spellStart"/>
      <w:r w:rsidRPr="00BA4916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część</w:t>
      </w:r>
      <w:proofErr w:type="spellEnd"/>
      <w:r w:rsidRPr="00BA4916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 xml:space="preserve">: </w:t>
      </w:r>
      <w:r w:rsidR="00036183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3,</w:t>
      </w:r>
      <w:r w:rsidR="004D4F6C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 xml:space="preserve"> </w:t>
      </w:r>
      <w:r w:rsidR="00036183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4,</w:t>
      </w:r>
      <w:r w:rsidR="004D4F6C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 xml:space="preserve"> </w:t>
      </w:r>
      <w:r w:rsidR="00036183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5</w:t>
      </w:r>
      <w:r w:rsidR="00A1314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, 6</w:t>
      </w:r>
    </w:p>
    <w:p w14:paraId="2C0F5B39" w14:textId="51A582C2" w:rsidR="00BA4916" w:rsidRPr="00BA4916" w:rsidRDefault="00BA4916" w:rsidP="00A13142">
      <w:pPr>
        <w:spacing w:after="0" w:line="276" w:lineRule="auto"/>
        <w:ind w:left="284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</w:pPr>
      <w:r w:rsidRPr="00BA4916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 xml:space="preserve">33696500-0: </w:t>
      </w:r>
      <w:proofErr w:type="spellStart"/>
      <w:r w:rsidRPr="00BA4916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Odczynniki</w:t>
      </w:r>
      <w:proofErr w:type="spellEnd"/>
      <w:r w:rsidRPr="00BA4916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 xml:space="preserve"> </w:t>
      </w:r>
      <w:proofErr w:type="spellStart"/>
      <w:r w:rsidRPr="00BA4916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laboratoryjne</w:t>
      </w:r>
      <w:proofErr w:type="spellEnd"/>
      <w:r w:rsidRPr="00BA4916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 xml:space="preserve"> - </w:t>
      </w:r>
      <w:proofErr w:type="spellStart"/>
      <w:r w:rsidRPr="00BA4916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część</w:t>
      </w:r>
      <w:proofErr w:type="spellEnd"/>
      <w:r w:rsidRPr="00BA4916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 xml:space="preserve">: </w:t>
      </w:r>
      <w:r w:rsidR="00036183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1, 2</w:t>
      </w:r>
    </w:p>
    <w:p w14:paraId="5EBA58D2" w14:textId="440A3A31" w:rsidR="00F4359D" w:rsidRDefault="00036183" w:rsidP="00A13142">
      <w:pPr>
        <w:spacing w:after="0" w:line="276" w:lineRule="auto"/>
        <w:ind w:left="284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</w:pPr>
      <w:r w:rsidRPr="00036183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 xml:space="preserve">33696300-8: </w:t>
      </w:r>
      <w:proofErr w:type="spellStart"/>
      <w:r w:rsidRPr="00036183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Odczynniki</w:t>
      </w:r>
      <w:proofErr w:type="spellEnd"/>
      <w:r w:rsidRPr="00036183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 xml:space="preserve"> </w:t>
      </w:r>
      <w:proofErr w:type="spellStart"/>
      <w:r w:rsidRPr="00036183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chemiczne</w:t>
      </w:r>
      <w:proofErr w:type="spellEnd"/>
      <w:r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 xml:space="preserve"> – </w:t>
      </w:r>
      <w:proofErr w:type="spellStart"/>
      <w:r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część</w:t>
      </w:r>
      <w:proofErr w:type="spellEnd"/>
      <w:r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 xml:space="preserve"> </w:t>
      </w:r>
      <w:r w:rsidR="00A1314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7</w:t>
      </w:r>
    </w:p>
    <w:bookmarkEnd w:id="4"/>
    <w:p w14:paraId="3E7C456B" w14:textId="77777777" w:rsidR="00036183" w:rsidRPr="00F4359D" w:rsidRDefault="00036183" w:rsidP="00F4359D">
      <w:pPr>
        <w:spacing w:after="0" w:line="276" w:lineRule="auto"/>
        <w:jc w:val="both"/>
        <w:rPr>
          <w:rFonts w:ascii="Greycliff CF Medium" w:hAnsi="Greycliff CF Medium" w:cs="Times New Roman"/>
          <w:color w:val="2D2D2D"/>
          <w:sz w:val="22"/>
          <w:szCs w:val="22"/>
          <w:shd w:val="clear" w:color="auto" w:fill="FFFFFF"/>
        </w:rPr>
      </w:pPr>
    </w:p>
    <w:p w14:paraId="44EBDF7A" w14:textId="5F396436" w:rsidR="008C3142" w:rsidRPr="00322A52" w:rsidRDefault="008C3142" w:rsidP="00B5046D">
      <w:pPr>
        <w:pStyle w:val="Default"/>
        <w:numPr>
          <w:ilvl w:val="0"/>
          <w:numId w:val="1"/>
        </w:numPr>
        <w:rPr>
          <w:rFonts w:ascii="Greycliff CF Medium" w:hAnsi="Greycliff CF Medium"/>
          <w:b/>
          <w:bCs/>
          <w:sz w:val="22"/>
          <w:szCs w:val="22"/>
        </w:rPr>
      </w:pPr>
      <w:r w:rsidRPr="00322A52">
        <w:rPr>
          <w:rFonts w:ascii="Greycliff CF Medium" w:hAnsi="Greycliff CF Medium"/>
          <w:b/>
          <w:bCs/>
          <w:sz w:val="22"/>
          <w:szCs w:val="22"/>
        </w:rPr>
        <w:t xml:space="preserve">Opis przedmiotu zamówienia </w:t>
      </w:r>
    </w:p>
    <w:p w14:paraId="27E92B61" w14:textId="77777777" w:rsidR="008C3142" w:rsidRPr="00322A52" w:rsidRDefault="008C3142" w:rsidP="00132B8A">
      <w:pPr>
        <w:pStyle w:val="Default"/>
        <w:rPr>
          <w:rFonts w:ascii="Greycliff CF Medium" w:hAnsi="Greycliff CF Medium"/>
          <w:sz w:val="22"/>
          <w:szCs w:val="22"/>
        </w:rPr>
      </w:pPr>
    </w:p>
    <w:p w14:paraId="3C132003" w14:textId="6681FD1F" w:rsidR="00A93755" w:rsidRPr="00322A52" w:rsidRDefault="00F22F42" w:rsidP="000510F2">
      <w:pPr>
        <w:pStyle w:val="Akapitzlist"/>
        <w:numPr>
          <w:ilvl w:val="0"/>
          <w:numId w:val="24"/>
        </w:numPr>
        <w:spacing w:after="160" w:line="240" w:lineRule="auto"/>
        <w:jc w:val="both"/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>Przedmiotem zamówienia</w:t>
      </w:r>
      <w:r w:rsidR="00EF17BE" w:rsidRPr="00322A52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 xml:space="preserve"> </w:t>
      </w:r>
      <w:r w:rsidRPr="00322A52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 xml:space="preserve">jest </w:t>
      </w:r>
      <w:r w:rsidR="00036183" w:rsidRPr="00036183">
        <w:rPr>
          <w:rFonts w:ascii="Greycliff CF Medium" w:eastAsia="Calibri" w:hAnsi="Greycliff CF Medium" w:cs="Times New Roman"/>
          <w:b/>
          <w:noProof w:val="0"/>
          <w:snapToGrid/>
          <w:sz w:val="22"/>
          <w:szCs w:val="22"/>
          <w:lang w:val="pl-PL"/>
        </w:rPr>
        <w:t>dostaw</w:t>
      </w:r>
      <w:r w:rsidR="00036183">
        <w:rPr>
          <w:rFonts w:ascii="Greycliff CF Medium" w:eastAsia="Calibri" w:hAnsi="Greycliff CF Medium" w:cs="Times New Roman"/>
          <w:b/>
          <w:noProof w:val="0"/>
          <w:snapToGrid/>
          <w:sz w:val="22"/>
          <w:szCs w:val="22"/>
          <w:lang w:val="pl-PL"/>
        </w:rPr>
        <w:t>a</w:t>
      </w:r>
      <w:r w:rsidR="00036183" w:rsidRPr="00036183">
        <w:rPr>
          <w:rFonts w:ascii="Greycliff CF Medium" w:eastAsia="Calibri" w:hAnsi="Greycliff CF Medium" w:cs="Times New Roman"/>
          <w:b/>
          <w:noProof w:val="0"/>
          <w:snapToGrid/>
          <w:sz w:val="22"/>
          <w:szCs w:val="22"/>
          <w:lang w:val="pl-PL"/>
        </w:rPr>
        <w:t xml:space="preserve"> materiałów zużywalnych i odczynników do hodowli komórkowych (mediów i suplementów do hodowli komórkowej) oraz linii komórkowych</w:t>
      </w:r>
      <w:r w:rsidR="00BA4916">
        <w:rPr>
          <w:rFonts w:ascii="Greycliff CF Medium" w:eastAsia="Calibri" w:hAnsi="Greycliff CF Medium" w:cs="Times New Roman"/>
          <w:b/>
          <w:noProof w:val="0"/>
          <w:snapToGrid/>
          <w:sz w:val="22"/>
          <w:szCs w:val="22"/>
          <w:lang w:val="pl-PL"/>
        </w:rPr>
        <w:t xml:space="preserve"> </w:t>
      </w:r>
      <w:r w:rsidR="002A6975" w:rsidRPr="00322A52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>w ramach realizacji projektu pt. „Opracowanie i wdrożenie innowacyjnych biomateriałów do kompleksowej regeneracji tkanki chrzęstnej”</w:t>
      </w:r>
      <w:r w:rsidR="001D74D9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>.</w:t>
      </w:r>
    </w:p>
    <w:p w14:paraId="1B3A369D" w14:textId="77777777" w:rsidR="00B3553E" w:rsidRPr="00322A52" w:rsidRDefault="00B3553E" w:rsidP="00B3553E">
      <w:pPr>
        <w:pStyle w:val="Akapitzlist"/>
        <w:spacing w:after="160" w:line="240" w:lineRule="auto"/>
        <w:jc w:val="both"/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</w:pPr>
    </w:p>
    <w:p w14:paraId="44E1716E" w14:textId="39FD2DED" w:rsidR="00AA1852" w:rsidRPr="00F37467" w:rsidRDefault="00C1686E" w:rsidP="00AA1852">
      <w:pPr>
        <w:pStyle w:val="Akapitzlist"/>
        <w:numPr>
          <w:ilvl w:val="0"/>
          <w:numId w:val="24"/>
        </w:numPr>
        <w:snapToGrid w:val="0"/>
        <w:spacing w:after="160" w:line="240" w:lineRule="auto"/>
        <w:jc w:val="both"/>
        <w:rPr>
          <w:rFonts w:ascii="Greycliff CF Medium" w:eastAsia="Calibri" w:hAnsi="Greycliff CF Medium" w:cs="Times New Roman"/>
          <w:b/>
          <w:noProof w:val="0"/>
          <w:snapToGrid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Przedmiot zamówienia został podzielony na </w:t>
      </w:r>
      <w:r w:rsidR="00A13142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7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części:</w:t>
      </w:r>
      <w:bookmarkStart w:id="5" w:name="_Hlk70061381"/>
    </w:p>
    <w:p w14:paraId="423DC157" w14:textId="46F47272" w:rsidR="00FD037E" w:rsidRPr="00FD037E" w:rsidRDefault="00C1686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bookmarkStart w:id="6" w:name="_Hlk101712856"/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Część 1: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bookmarkEnd w:id="5"/>
      <w:bookmarkEnd w:id="6"/>
      <w:r w:rsidR="0076492E" w:rsidRPr="0076492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Płodowa surowica bydlęca (FBS)  ATCC </w:t>
      </w:r>
      <w:proofErr w:type="spellStart"/>
      <w:r w:rsidR="0076492E" w:rsidRPr="0076492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Cat</w:t>
      </w:r>
      <w:proofErr w:type="spellEnd"/>
      <w:r w:rsidR="0076492E" w:rsidRPr="0076492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. No. 30-2020 lub równoważne</w:t>
      </w:r>
    </w:p>
    <w:p w14:paraId="562EF8E0" w14:textId="54845B73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700A20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2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76492E" w:rsidRPr="0076492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Medium RPMI-1640 ATCC </w:t>
      </w:r>
      <w:proofErr w:type="spellStart"/>
      <w:r w:rsidR="0076492E" w:rsidRPr="0076492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Cat</w:t>
      </w:r>
      <w:proofErr w:type="spellEnd"/>
      <w:r w:rsidR="0076492E" w:rsidRPr="0076492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. No. 30-2001 lub równoważne</w:t>
      </w:r>
    </w:p>
    <w:p w14:paraId="630E9425" w14:textId="7BA32875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700A20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3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76492E" w:rsidRPr="0076492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R</w:t>
      </w:r>
      <w:r w:rsidR="0076492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ę</w:t>
      </w:r>
      <w:r w:rsidR="0076492E" w:rsidRPr="0076492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kawiczki nitrylowe rozmiar S</w:t>
      </w:r>
    </w:p>
    <w:p w14:paraId="4156496D" w14:textId="3077C00B" w:rsid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700A20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4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76492E" w:rsidRPr="0076492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R</w:t>
      </w:r>
      <w:r w:rsidR="0076492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ę</w:t>
      </w:r>
      <w:r w:rsidR="0076492E" w:rsidRPr="0076492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kawiczki nitrylowe rozmiar M</w:t>
      </w:r>
    </w:p>
    <w:p w14:paraId="49760FED" w14:textId="6C3678E3" w:rsidR="009310AA" w:rsidRPr="00FD037E" w:rsidRDefault="009310AA" w:rsidP="009310AA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Część 5: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Pr="0076492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R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ę</w:t>
      </w:r>
      <w:r w:rsidRPr="0076492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kawiczki nitrylowe rozmiar 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L</w:t>
      </w:r>
    </w:p>
    <w:p w14:paraId="3FAC9180" w14:textId="4BE1A15B" w:rsidR="00FD037E" w:rsidRPr="00FD037E" w:rsidRDefault="00FD037E" w:rsidP="0015250D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Część</w:t>
      </w:r>
      <w:r w:rsidR="00700A20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</w:t>
      </w:r>
      <w:r w:rsidR="009310AA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6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 w:rsidR="0015250D" w:rsidRPr="0015250D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76492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M</w:t>
      </w:r>
      <w:r w:rsidR="0076492E" w:rsidRPr="0076492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aseczki jednorazowe</w:t>
      </w:r>
    </w:p>
    <w:p w14:paraId="5A56B0FE" w14:textId="2BA7A24B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9310AA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7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76492E" w:rsidRPr="0076492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Komórki macierzyste zawieszone w szpiku kostnym</w:t>
      </w:r>
    </w:p>
    <w:p w14:paraId="32520143" w14:textId="77777777" w:rsidR="0015250D" w:rsidRDefault="0015250D" w:rsidP="00C1686E">
      <w:pPr>
        <w:pStyle w:val="Bezodstpw"/>
        <w:rPr>
          <w:rFonts w:ascii="Greycliff CF Medium" w:eastAsia="Calibri" w:hAnsi="Greycliff CF Medium" w:cs="Times New Roman"/>
          <w:bCs/>
        </w:rPr>
      </w:pPr>
    </w:p>
    <w:p w14:paraId="0B886C60" w14:textId="5BE66F8B" w:rsidR="00C1686E" w:rsidRDefault="00C1686E" w:rsidP="00C1686E">
      <w:pPr>
        <w:pStyle w:val="Bezodstpw"/>
        <w:rPr>
          <w:rFonts w:ascii="Greycliff CF Medium" w:eastAsia="Calibri" w:hAnsi="Greycliff CF Medium" w:cs="Times New Roman"/>
          <w:bCs/>
        </w:rPr>
      </w:pPr>
      <w:r>
        <w:rPr>
          <w:rFonts w:ascii="Greycliff CF Medium" w:eastAsia="Calibri" w:hAnsi="Greycliff CF Medium" w:cs="Times New Roman"/>
          <w:bCs/>
        </w:rPr>
        <w:t>Wykonawca może złożyć ofertę na dowolną liczbę części zamówienia.</w:t>
      </w:r>
    </w:p>
    <w:p w14:paraId="0BB2502E" w14:textId="77777777" w:rsidR="00C1686E" w:rsidRDefault="00C1686E" w:rsidP="00C1686E">
      <w:pPr>
        <w:pStyle w:val="Akapitzlist"/>
        <w:spacing w:after="160" w:line="240" w:lineRule="auto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</w:p>
    <w:p w14:paraId="6EA8DEEB" w14:textId="489616B8" w:rsidR="00D20E3C" w:rsidRPr="007C22FA" w:rsidRDefault="00C1686E" w:rsidP="007C22FA">
      <w:pPr>
        <w:pStyle w:val="Bezodstpw"/>
        <w:numPr>
          <w:ilvl w:val="0"/>
          <w:numId w:val="24"/>
        </w:numPr>
        <w:jc w:val="both"/>
        <w:rPr>
          <w:rFonts w:ascii="Greycliff CF Medium" w:eastAsia="Calibri" w:hAnsi="Greycliff CF Medium" w:cs="Times New Roman"/>
          <w:bCs/>
        </w:rPr>
      </w:pPr>
      <w:r>
        <w:rPr>
          <w:rFonts w:ascii="Greycliff CF Medium" w:eastAsia="Calibri" w:hAnsi="Greycliff CF Medium" w:cs="Times New Roman"/>
          <w:bCs/>
        </w:rPr>
        <w:lastRenderedPageBreak/>
        <w:t>Szczegółowy opis przedmiotu zamówienia określający wymagania Zamawiającego oraz ilości – zawiera załącznik nr 2 do niniejszego Zapytania – Formularz asortymentowo-cenowy, który Wykonawca załącza do oferty. Wykonawca wypełniając wskazane pozycje potwierdza spełnianie wymagań określonych przez Zamawiającego.</w:t>
      </w:r>
    </w:p>
    <w:p w14:paraId="034A192C" w14:textId="1D162E49" w:rsidR="00BF59B2" w:rsidRDefault="000A1E37" w:rsidP="009568E6">
      <w:pPr>
        <w:pStyle w:val="Bezodstpw"/>
        <w:numPr>
          <w:ilvl w:val="0"/>
          <w:numId w:val="24"/>
        </w:numPr>
        <w:jc w:val="both"/>
        <w:rPr>
          <w:rFonts w:ascii="Greycliff CF Medium" w:eastAsia="Calibri" w:hAnsi="Greycliff CF Medium" w:cs="Times New Roman"/>
          <w:bCs/>
        </w:rPr>
      </w:pPr>
      <w:r w:rsidRPr="00BF59B2">
        <w:rPr>
          <w:rFonts w:ascii="Greycliff CF Medium" w:eastAsia="Calibri" w:hAnsi="Greycliff CF Medium" w:cs="Times New Roman"/>
          <w:bCs/>
        </w:rPr>
        <w:t xml:space="preserve">W ramach </w:t>
      </w:r>
      <w:r w:rsidR="00B75FA7">
        <w:rPr>
          <w:rFonts w:ascii="Greycliff CF Medium" w:eastAsia="Calibri" w:hAnsi="Greycliff CF Medium" w:cs="Times New Roman"/>
          <w:bCs/>
        </w:rPr>
        <w:t>wszystkich</w:t>
      </w:r>
      <w:r w:rsidRPr="00BF59B2">
        <w:rPr>
          <w:rFonts w:ascii="Greycliff CF Medium" w:eastAsia="Calibri" w:hAnsi="Greycliff CF Medium" w:cs="Times New Roman"/>
          <w:bCs/>
        </w:rPr>
        <w:t xml:space="preserve"> części przedmiotu zamówienia wybrany Wykonawca będzie zobowiązany dostarczyć przedmiot zamówienia zgodnie ze złożoną Ofertą</w:t>
      </w:r>
      <w:r w:rsidR="00BF59B2" w:rsidRPr="00BF59B2">
        <w:rPr>
          <w:rFonts w:ascii="Greycliff CF Medium" w:eastAsia="Calibri" w:hAnsi="Greycliff CF Medium" w:cs="Times New Roman"/>
          <w:bCs/>
        </w:rPr>
        <w:t>.</w:t>
      </w:r>
      <w:r w:rsidRPr="00BF59B2">
        <w:rPr>
          <w:rFonts w:ascii="Greycliff CF Medium" w:eastAsia="Calibri" w:hAnsi="Greycliff CF Medium" w:cs="Times New Roman"/>
          <w:bCs/>
        </w:rPr>
        <w:t xml:space="preserve"> </w:t>
      </w:r>
      <w:r w:rsidR="00BF59B2" w:rsidRPr="00BF59B2">
        <w:rPr>
          <w:rFonts w:ascii="Greycliff CF Medium" w:eastAsia="Calibri" w:hAnsi="Greycliff CF Medium" w:cs="Times New Roman"/>
          <w:bCs/>
        </w:rPr>
        <w:t xml:space="preserve">Termin dostawy </w:t>
      </w:r>
      <w:r w:rsidR="00BF59B2">
        <w:rPr>
          <w:rFonts w:ascii="Greycliff CF Medium" w:eastAsia="Calibri" w:hAnsi="Greycliff CF Medium" w:cs="Times New Roman"/>
          <w:bCs/>
        </w:rPr>
        <w:t xml:space="preserve">do dnia </w:t>
      </w:r>
      <w:r w:rsidR="00BF59B2" w:rsidRPr="00BF59B2">
        <w:rPr>
          <w:rFonts w:ascii="Greycliff CF Medium" w:eastAsia="Calibri" w:hAnsi="Greycliff CF Medium" w:cs="Times New Roman"/>
          <w:bCs/>
        </w:rPr>
        <w:t>15.</w:t>
      </w:r>
      <w:r w:rsidR="0076492E">
        <w:rPr>
          <w:rFonts w:ascii="Greycliff CF Medium" w:eastAsia="Calibri" w:hAnsi="Greycliff CF Medium" w:cs="Times New Roman"/>
          <w:bCs/>
        </w:rPr>
        <w:t>10</w:t>
      </w:r>
      <w:r w:rsidR="00BF59B2">
        <w:rPr>
          <w:rFonts w:ascii="Greycliff CF Medium" w:eastAsia="Calibri" w:hAnsi="Greycliff CF Medium" w:cs="Times New Roman"/>
          <w:bCs/>
        </w:rPr>
        <w:t>.2022 r.</w:t>
      </w:r>
    </w:p>
    <w:p w14:paraId="36A03754" w14:textId="398D783A" w:rsidR="00A453E1" w:rsidRPr="00BF59B2" w:rsidRDefault="00044547" w:rsidP="009568E6">
      <w:pPr>
        <w:pStyle w:val="Bezodstpw"/>
        <w:numPr>
          <w:ilvl w:val="0"/>
          <w:numId w:val="24"/>
        </w:numPr>
        <w:jc w:val="both"/>
        <w:rPr>
          <w:rFonts w:ascii="Greycliff CF Medium" w:eastAsia="Calibri" w:hAnsi="Greycliff CF Medium" w:cs="Times New Roman"/>
          <w:bCs/>
        </w:rPr>
      </w:pPr>
      <w:r w:rsidRPr="00BF59B2">
        <w:rPr>
          <w:rFonts w:ascii="Greycliff CF Medium" w:hAnsi="Greycliff CF Medium" w:cs="Times New Roman"/>
        </w:rPr>
        <w:t>W przypadku wystąpienia w opisie przedmiotu zamówienia (formularz</w:t>
      </w:r>
      <w:r w:rsidR="00AC0CC0" w:rsidRPr="00BF59B2">
        <w:rPr>
          <w:rFonts w:ascii="Greycliff CF Medium" w:hAnsi="Greycliff CF Medium" w:cs="Times New Roman"/>
        </w:rPr>
        <w:t>u</w:t>
      </w:r>
      <w:r w:rsidRPr="00BF59B2">
        <w:rPr>
          <w:rFonts w:ascii="Greycliff CF Medium" w:hAnsi="Greycliff CF Medium" w:cs="Times New Roman"/>
        </w:rPr>
        <w:t xml:space="preserve"> asortymentowo-cenow</w:t>
      </w:r>
      <w:r w:rsidR="00AC0CC0" w:rsidRPr="00BF59B2">
        <w:rPr>
          <w:rFonts w:ascii="Greycliff CF Medium" w:hAnsi="Greycliff CF Medium" w:cs="Times New Roman"/>
        </w:rPr>
        <w:t>ym</w:t>
      </w:r>
      <w:r w:rsidRPr="00BF59B2">
        <w:rPr>
          <w:rFonts w:ascii="Greycliff CF Medium" w:hAnsi="Greycliff CF Medium" w:cs="Times New Roman"/>
        </w:rPr>
        <w:t xml:space="preserve"> stanowiąc</w:t>
      </w:r>
      <w:r w:rsidR="00AC0CC0" w:rsidRPr="00BF59B2">
        <w:rPr>
          <w:rFonts w:ascii="Greycliff CF Medium" w:hAnsi="Greycliff CF Medium" w:cs="Times New Roman"/>
        </w:rPr>
        <w:t>ym</w:t>
      </w:r>
      <w:r w:rsidRPr="00BF59B2">
        <w:rPr>
          <w:rFonts w:ascii="Greycliff CF Medium" w:hAnsi="Greycliff CF Medium" w:cs="Times New Roman"/>
        </w:rPr>
        <w:t xml:space="preserve"> zał. nr 2 do Zapytania) wskazania znaku towarowego, patentu lub pochodzenia, źródła lub szczególnego procesu, który charakteryzuje produkty dostarczane przez konkretnego wykonawcę lub wystąpienia wskazania norm, europejskich ocen technicznych, aprobat, specyfikacji technicznych i systemów referencji technicznych - Zamawiający dopuszcza składanie ofert równoważnych pod warunkiem, że zaproponowane rozwiązania będą posiadały parametry techniczne, jakościowe, technologiczne itp. nie gorsze niż te, które przedstawiono w opisie przedmiotu zamówienia. Wykonawca, który powołuje się na rozwiązania równoważne, jest zobowiązany wykazać, że oferowane przez niego, dostawy spełniają wymagania określone przez Zamawiającego</w:t>
      </w:r>
    </w:p>
    <w:p w14:paraId="3E0E2E30" w14:textId="77777777" w:rsidR="00CB0C4C" w:rsidRPr="00322A52" w:rsidRDefault="00CB0C4C" w:rsidP="0067405E">
      <w:pPr>
        <w:pStyle w:val="Bezodstpw"/>
        <w:rPr>
          <w:rFonts w:ascii="Greycliff CF Medium" w:hAnsi="Greycliff CF Medium" w:cs="Times New Roman"/>
          <w:b/>
        </w:rPr>
      </w:pPr>
    </w:p>
    <w:p w14:paraId="4EBA600B" w14:textId="61E25106" w:rsidR="003F0C87" w:rsidRPr="00322A52" w:rsidRDefault="003F0C87" w:rsidP="00B5046D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  <w:t>Termin realizacji umowy</w:t>
      </w:r>
    </w:p>
    <w:p w14:paraId="7801252E" w14:textId="77777777" w:rsidR="004E074E" w:rsidRPr="00322A52" w:rsidRDefault="004E074E" w:rsidP="00132B8A">
      <w:pPr>
        <w:pStyle w:val="Akapitzlist"/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</w:pPr>
    </w:p>
    <w:p w14:paraId="4028A80A" w14:textId="0FABA1FB" w:rsidR="00322A52" w:rsidRDefault="00B75FA7" w:rsidP="00322A52">
      <w:pPr>
        <w:spacing w:line="240" w:lineRule="auto"/>
        <w:ind w:left="360"/>
        <w:jc w:val="both"/>
        <w:rPr>
          <w:rFonts w:ascii="Greycliff CF Medium" w:hAnsi="Greycliff CF Medium" w:cs="Times New Roman"/>
          <w:bCs/>
          <w:sz w:val="22"/>
          <w:szCs w:val="22"/>
        </w:rPr>
      </w:pPr>
      <w:r w:rsidRPr="00B75FA7">
        <w:rPr>
          <w:rFonts w:ascii="Greycliff CF Medium" w:hAnsi="Greycliff CF Medium" w:cs="Times New Roman"/>
          <w:bCs/>
          <w:sz w:val="22"/>
          <w:szCs w:val="22"/>
        </w:rPr>
        <w:t xml:space="preserve">Termin dostawy do dnia </w:t>
      </w:r>
      <w:r w:rsidR="00A228CE" w:rsidRPr="00BF59B2">
        <w:rPr>
          <w:rFonts w:ascii="Greycliff CF Medium" w:eastAsia="Calibri" w:hAnsi="Greycliff CF Medium" w:cs="Times New Roman"/>
          <w:bCs/>
        </w:rPr>
        <w:t>15.</w:t>
      </w:r>
      <w:r w:rsidR="00A228CE">
        <w:rPr>
          <w:rFonts w:ascii="Greycliff CF Medium" w:eastAsia="Calibri" w:hAnsi="Greycliff CF Medium" w:cs="Times New Roman"/>
          <w:bCs/>
        </w:rPr>
        <w:t>10.2022 r.</w:t>
      </w:r>
    </w:p>
    <w:p w14:paraId="06685BEE" w14:textId="73FE965F" w:rsidR="00267F8D" w:rsidRPr="007B56EA" w:rsidRDefault="001A47C0" w:rsidP="007B56E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reycliff CF Medium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b/>
          <w:sz w:val="22"/>
          <w:szCs w:val="22"/>
        </w:rPr>
        <w:t>Miejsce realizacji zamówienia:</w:t>
      </w:r>
      <w:bookmarkStart w:id="7" w:name="_Hlk530044175"/>
      <w:bookmarkStart w:id="8" w:name="_Hlk530043794"/>
    </w:p>
    <w:p w14:paraId="556A4182" w14:textId="0A8BC8B3" w:rsidR="0024763A" w:rsidRDefault="00044547" w:rsidP="00E355BD">
      <w:pPr>
        <w:pStyle w:val="Bezodstpw"/>
        <w:ind w:firstLine="426"/>
        <w:rPr>
          <w:rFonts w:ascii="Greycliff CF Medium" w:hAnsi="Greycliff CF Medium" w:cs="Times New Roman"/>
        </w:rPr>
      </w:pPr>
      <w:r w:rsidRPr="00322A52">
        <w:rPr>
          <w:rFonts w:ascii="Greycliff CF Medium" w:hAnsi="Greycliff CF Medium" w:cs="Times New Roman"/>
        </w:rPr>
        <w:t>Gdynia, s</w:t>
      </w:r>
      <w:r w:rsidR="00267F8D" w:rsidRPr="00322A52">
        <w:rPr>
          <w:rFonts w:ascii="Greycliff CF Medium" w:hAnsi="Greycliff CF Medium" w:cs="Times New Roman"/>
        </w:rPr>
        <w:t>iedziba firmy Zamawiającego.</w:t>
      </w:r>
    </w:p>
    <w:p w14:paraId="2F9F2942" w14:textId="77777777" w:rsidR="00E355BD" w:rsidRPr="00322A52" w:rsidRDefault="00E355BD" w:rsidP="00E355BD">
      <w:pPr>
        <w:pStyle w:val="Bezodstpw"/>
        <w:ind w:firstLine="426"/>
        <w:rPr>
          <w:rFonts w:ascii="Greycliff CF Medium" w:hAnsi="Greycliff CF Medium" w:cs="Times New Roman"/>
        </w:rPr>
      </w:pPr>
    </w:p>
    <w:p w14:paraId="32E0869A" w14:textId="0A08450A" w:rsidR="00F052FA" w:rsidRPr="00322A52" w:rsidRDefault="00F052FA" w:rsidP="00B5046D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color w:val="000000"/>
          <w:sz w:val="22"/>
          <w:szCs w:val="22"/>
        </w:rPr>
      </w:pPr>
      <w:r w:rsidRPr="00322A52">
        <w:rPr>
          <w:rFonts w:ascii="Greycliff CF Medium" w:hAnsi="Greycliff CF Medium" w:cs="Times New Roman"/>
          <w:b/>
          <w:color w:val="000000"/>
          <w:sz w:val="22"/>
          <w:szCs w:val="22"/>
        </w:rPr>
        <w:t>Warunki płatności</w:t>
      </w:r>
    </w:p>
    <w:p w14:paraId="7A4D3CEA" w14:textId="77777777" w:rsidR="00B5046D" w:rsidRPr="00322A52" w:rsidRDefault="00B5046D" w:rsidP="00B5046D">
      <w:pPr>
        <w:suppressAutoHyphens/>
        <w:autoSpaceDE w:val="0"/>
        <w:spacing w:after="0" w:line="240" w:lineRule="auto"/>
        <w:ind w:left="360"/>
        <w:rPr>
          <w:rFonts w:ascii="Greycliff CF Medium" w:hAnsi="Greycliff CF Medium" w:cs="Times New Roman"/>
          <w:b/>
          <w:color w:val="000000"/>
          <w:sz w:val="22"/>
          <w:szCs w:val="22"/>
        </w:rPr>
      </w:pPr>
    </w:p>
    <w:p w14:paraId="316C943D" w14:textId="4D94237C" w:rsidR="00F052FA" w:rsidRPr="00322A52" w:rsidRDefault="00880CFD" w:rsidP="00132B8A">
      <w:pPr>
        <w:spacing w:after="0" w:line="240" w:lineRule="auto"/>
        <w:ind w:left="284"/>
        <w:jc w:val="both"/>
        <w:rPr>
          <w:rFonts w:ascii="Greycliff CF Medium" w:hAnsi="Greycliff CF Medium" w:cs="Times New Roman"/>
          <w:color w:val="000000"/>
          <w:sz w:val="22"/>
          <w:szCs w:val="22"/>
        </w:rPr>
      </w:pPr>
      <w:r w:rsidRPr="00322A52">
        <w:rPr>
          <w:rFonts w:ascii="Greycliff CF Medium" w:hAnsi="Greycliff CF Medium" w:cs="Times New Roman"/>
          <w:color w:val="000000"/>
          <w:sz w:val="22"/>
          <w:szCs w:val="22"/>
        </w:rPr>
        <w:t xml:space="preserve">Płatność za wykonanie </w:t>
      </w:r>
      <w:r w:rsidR="00701BD1" w:rsidRPr="00322A52">
        <w:rPr>
          <w:rFonts w:ascii="Greycliff CF Medium" w:hAnsi="Greycliff CF Medium" w:cs="Times New Roman"/>
          <w:color w:val="000000"/>
          <w:sz w:val="22"/>
          <w:szCs w:val="22"/>
        </w:rPr>
        <w:t>dostawy</w:t>
      </w:r>
      <w:r w:rsidRPr="00322A52">
        <w:rPr>
          <w:rFonts w:ascii="Greycliff CF Medium" w:hAnsi="Greycliff CF Medium" w:cs="Times New Roman"/>
          <w:color w:val="000000"/>
          <w:sz w:val="22"/>
          <w:szCs w:val="22"/>
        </w:rPr>
        <w:t xml:space="preserve"> nastąpi po stwierdzeniu przez Zamawiającego należytego zrealizowania przedmiotu zamówienia, na podstawie prawidłowo wystawionej </w:t>
      </w:r>
      <w:r w:rsidR="00401EF5">
        <w:rPr>
          <w:rFonts w:ascii="Greycliff CF Medium" w:hAnsi="Greycliff CF Medium" w:cs="Times New Roman"/>
          <w:color w:val="000000"/>
          <w:sz w:val="22"/>
          <w:szCs w:val="22"/>
        </w:rPr>
        <w:br/>
      </w:r>
      <w:r w:rsidRPr="00322A52">
        <w:rPr>
          <w:rFonts w:ascii="Greycliff CF Medium" w:hAnsi="Greycliff CF Medium" w:cs="Times New Roman"/>
          <w:color w:val="000000"/>
          <w:sz w:val="22"/>
          <w:szCs w:val="22"/>
        </w:rPr>
        <w:t xml:space="preserve">i doręczonej faktury, w terminie </w:t>
      </w:r>
      <w:r w:rsidR="00701BD1" w:rsidRPr="00322A52">
        <w:rPr>
          <w:rFonts w:ascii="Greycliff CF Medium" w:hAnsi="Greycliff CF Medium" w:cs="Times New Roman"/>
          <w:color w:val="000000"/>
          <w:sz w:val="22"/>
          <w:szCs w:val="22"/>
        </w:rPr>
        <w:t>30</w:t>
      </w:r>
      <w:r w:rsidRPr="00322A52">
        <w:rPr>
          <w:rFonts w:ascii="Greycliff CF Medium" w:hAnsi="Greycliff CF Medium" w:cs="Times New Roman"/>
          <w:color w:val="000000"/>
          <w:sz w:val="22"/>
          <w:szCs w:val="22"/>
        </w:rPr>
        <w:t xml:space="preserve"> dni od dnia jej doręczenia Zamawiającemu, przelewem na rachunek bankowy wskazany na fakturze.</w:t>
      </w:r>
      <w:r w:rsidR="00851240">
        <w:rPr>
          <w:rFonts w:ascii="Greycliff CF Medium" w:hAnsi="Greycliff CF Medium" w:cs="Times New Roman"/>
          <w:color w:val="000000"/>
          <w:sz w:val="22"/>
          <w:szCs w:val="22"/>
        </w:rPr>
        <w:t xml:space="preserve"> </w:t>
      </w:r>
    </w:p>
    <w:p w14:paraId="57F093F1" w14:textId="77777777" w:rsidR="00CB0C4C" w:rsidRPr="00322A52" w:rsidRDefault="00CB0C4C" w:rsidP="00E355BD">
      <w:pPr>
        <w:spacing w:after="0" w:line="240" w:lineRule="auto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5FACCDE3" w14:textId="0432E073" w:rsidR="003F0C87" w:rsidRPr="00322A52" w:rsidRDefault="003F0C87" w:rsidP="00B5046D">
      <w:pPr>
        <w:pStyle w:val="Default"/>
        <w:numPr>
          <w:ilvl w:val="0"/>
          <w:numId w:val="1"/>
        </w:numPr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sz w:val="22"/>
          <w:szCs w:val="22"/>
          <w:lang w:eastAsia="pl-PL"/>
        </w:rPr>
        <w:t>Warunki udziału w postępowaniu</w:t>
      </w:r>
    </w:p>
    <w:p w14:paraId="22C307F2" w14:textId="77777777" w:rsidR="003F0C87" w:rsidRPr="00322A52" w:rsidRDefault="003F0C87" w:rsidP="00132B8A">
      <w:pPr>
        <w:pStyle w:val="Default"/>
        <w:ind w:left="426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693E7D8F" w14:textId="6DE4EF43" w:rsidR="00044547" w:rsidRPr="00322A52" w:rsidRDefault="00044547" w:rsidP="00B5046D">
      <w:pPr>
        <w:pStyle w:val="Default"/>
        <w:jc w:val="both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Zamawiający nie wyznacza szczegółowych warunków w tym zakresie.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cr/>
      </w:r>
    </w:p>
    <w:p w14:paraId="602F2445" w14:textId="17FCB0CF" w:rsidR="003F0C87" w:rsidRPr="00322A52" w:rsidRDefault="00EF4BC5" w:rsidP="00B5046D">
      <w:pPr>
        <w:pStyle w:val="Default"/>
        <w:numPr>
          <w:ilvl w:val="0"/>
          <w:numId w:val="1"/>
        </w:numPr>
        <w:ind w:left="284" w:hanging="284"/>
        <w:jc w:val="both"/>
        <w:rPr>
          <w:rFonts w:ascii="Greycliff CF Medium" w:hAnsi="Greycliff CF Medium"/>
          <w:b/>
          <w:bCs/>
          <w:sz w:val="22"/>
          <w:szCs w:val="22"/>
          <w:lang w:eastAsia="pl-PL"/>
        </w:rPr>
      </w:pPr>
      <w:r w:rsidRPr="00322A52">
        <w:rPr>
          <w:rFonts w:ascii="Greycliff CF Medium" w:hAnsi="Greycliff CF Medium"/>
          <w:b/>
          <w:bCs/>
          <w:sz w:val="22"/>
          <w:szCs w:val="22"/>
          <w:lang w:eastAsia="pl-PL"/>
        </w:rPr>
        <w:t xml:space="preserve"> </w:t>
      </w:r>
      <w:r w:rsidR="003F0C87" w:rsidRPr="00322A52">
        <w:rPr>
          <w:rFonts w:ascii="Greycliff CF Medium" w:hAnsi="Greycliff CF Medium"/>
          <w:b/>
          <w:bCs/>
          <w:sz w:val="22"/>
          <w:szCs w:val="22"/>
          <w:lang w:eastAsia="pl-PL"/>
        </w:rPr>
        <w:t>Uprawnienia do wykonywania określonej działalności lub czynności</w:t>
      </w:r>
    </w:p>
    <w:p w14:paraId="0B8F5997" w14:textId="77777777" w:rsidR="003F0C87" w:rsidRPr="00322A52" w:rsidRDefault="003F0C87" w:rsidP="00132B8A">
      <w:pPr>
        <w:pStyle w:val="Default"/>
        <w:ind w:left="720"/>
        <w:jc w:val="both"/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</w:p>
    <w:p w14:paraId="7E5CFC7F" w14:textId="7E745240" w:rsidR="007B56EA" w:rsidRPr="007B56EA" w:rsidRDefault="003F0C87" w:rsidP="007B56E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Wykonawca powinien posiadać uprawnienia do prawidłowego wykonywania określonej działalności lub czynności, jeżeli przepisy prawa nakładają obowiązek ich posiadania. Warunek ten uważa się za spełniony, jeśli Wykonawca złoży stosowne oświadczenie </w:t>
      </w:r>
      <w:r w:rsidR="00401EF5">
        <w:rPr>
          <w:rFonts w:ascii="Greycliff CF Medium" w:eastAsia="Times New Roman" w:hAnsi="Greycliff CF Medium"/>
          <w:sz w:val="22"/>
          <w:szCs w:val="22"/>
          <w:lang w:eastAsia="pl-PL"/>
        </w:rPr>
        <w:br/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w przedmiotowym zakresie w treści formularza oferty, stanowiącego załącznik do niniejszego Ogłoszenia.</w:t>
      </w:r>
    </w:p>
    <w:p w14:paraId="21D59D25" w14:textId="40D7B178" w:rsidR="003F0C87" w:rsidRDefault="003F0C87" w:rsidP="00132B8A">
      <w:pPr>
        <w:spacing w:after="0" w:line="240" w:lineRule="auto"/>
        <w:ind w:left="284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2DC0104D" w14:textId="3C3E2D4B" w:rsidR="00A13142" w:rsidRDefault="00A13142" w:rsidP="00132B8A">
      <w:pPr>
        <w:spacing w:after="0" w:line="240" w:lineRule="auto"/>
        <w:ind w:left="284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385C6F7D" w14:textId="4D2DCEB3" w:rsidR="00A13142" w:rsidRDefault="00A13142" w:rsidP="00132B8A">
      <w:pPr>
        <w:spacing w:after="0" w:line="240" w:lineRule="auto"/>
        <w:ind w:left="284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715F7D05" w14:textId="77777777" w:rsidR="00A13142" w:rsidRDefault="00A13142" w:rsidP="00132B8A">
      <w:pPr>
        <w:spacing w:after="0" w:line="240" w:lineRule="auto"/>
        <w:ind w:left="284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1DCF1C5F" w14:textId="70DB69FA" w:rsidR="003F0C87" w:rsidRPr="00322A52" w:rsidRDefault="003F0C87" w:rsidP="00B5046D">
      <w:pPr>
        <w:numPr>
          <w:ilvl w:val="0"/>
          <w:numId w:val="1"/>
        </w:numPr>
        <w:spacing w:after="0" w:line="240" w:lineRule="auto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lastRenderedPageBreak/>
        <w:t>Kryterium oceny ofert i ich waga</w:t>
      </w:r>
    </w:p>
    <w:p w14:paraId="7ACD3C5A" w14:textId="77777777" w:rsidR="00D43A73" w:rsidRPr="00322A52" w:rsidRDefault="00D43A73" w:rsidP="00D43A73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2C7D83F9" w14:textId="25FEF484" w:rsidR="00B459FC" w:rsidRDefault="00D43A73" w:rsidP="00D43A73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  <w:t>Przy wyborze oferty Zamawiający będzie się kierował następującymi kryteriami i ich znaczeniem:</w:t>
      </w:r>
    </w:p>
    <w:p w14:paraId="40F736F5" w14:textId="67042806" w:rsidR="00844A32" w:rsidRDefault="00844A32" w:rsidP="00D43A73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</w:pPr>
    </w:p>
    <w:p w14:paraId="258051E9" w14:textId="191F18A8" w:rsidR="00844A32" w:rsidRPr="00322A52" w:rsidRDefault="00844A32" w:rsidP="00D43A73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</w:pPr>
      <w:r w:rsidRPr="00844A32"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  <w:t xml:space="preserve">Dla wszystkich części tj. od części nr 1 do części nr </w:t>
      </w:r>
      <w:r w:rsidR="009310AA"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  <w:t>7</w:t>
      </w:r>
      <w:r w:rsidRPr="00844A32"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  <w:t>:</w:t>
      </w:r>
    </w:p>
    <w:p w14:paraId="2D803AC9" w14:textId="77777777" w:rsidR="003F0C87" w:rsidRPr="00322A52" w:rsidRDefault="003F0C87" w:rsidP="00132B8A">
      <w:pPr>
        <w:spacing w:after="0" w:line="240" w:lineRule="auto"/>
        <w:ind w:left="66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4"/>
        <w:gridCol w:w="2540"/>
        <w:gridCol w:w="851"/>
      </w:tblGrid>
      <w:tr w:rsidR="00B459FC" w:rsidRPr="00322A52" w14:paraId="52672B27" w14:textId="77777777" w:rsidTr="00E355BD">
        <w:trPr>
          <w:jc w:val="center"/>
        </w:trPr>
        <w:tc>
          <w:tcPr>
            <w:tcW w:w="484" w:type="dxa"/>
            <w:tcBorders>
              <w:top w:val="nil"/>
              <w:bottom w:val="single" w:sz="4" w:space="0" w:color="auto"/>
            </w:tcBorders>
          </w:tcPr>
          <w:p w14:paraId="3553541C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i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i/>
                <w:sz w:val="22"/>
                <w:szCs w:val="22"/>
              </w:rPr>
              <w:t>Lp.</w:t>
            </w:r>
          </w:p>
        </w:tc>
        <w:tc>
          <w:tcPr>
            <w:tcW w:w="2540" w:type="dxa"/>
            <w:tcBorders>
              <w:top w:val="nil"/>
              <w:bottom w:val="single" w:sz="4" w:space="0" w:color="auto"/>
            </w:tcBorders>
          </w:tcPr>
          <w:p w14:paraId="58CE963B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i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i/>
                <w:sz w:val="22"/>
                <w:szCs w:val="22"/>
              </w:rPr>
              <w:t>Kryterium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8662A08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i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i/>
                <w:sz w:val="22"/>
                <w:szCs w:val="22"/>
              </w:rPr>
              <w:t>Waga</w:t>
            </w:r>
          </w:p>
        </w:tc>
      </w:tr>
      <w:tr w:rsidR="00B459FC" w:rsidRPr="00322A52" w14:paraId="4A4AD55C" w14:textId="77777777" w:rsidTr="00E355BD">
        <w:trPr>
          <w:jc w:val="center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14:paraId="5AEF647D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sz w:val="22"/>
                <w:szCs w:val="22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14:paraId="2CEEE9C6" w14:textId="77777777" w:rsidR="00B459FC" w:rsidRPr="00322A52" w:rsidRDefault="00B459FC" w:rsidP="00132B8A">
            <w:pPr>
              <w:spacing w:line="240" w:lineRule="auto"/>
              <w:contextualSpacing/>
              <w:rPr>
                <w:rFonts w:ascii="Greycliff CF Medium" w:hAnsi="Greycliff CF Medium" w:cs="Times New Roman"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sz w:val="22"/>
                <w:szCs w:val="22"/>
              </w:rPr>
              <w:t>Cena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48B2D04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sz w:val="22"/>
                <w:szCs w:val="22"/>
              </w:rPr>
              <w:t>100 %</w:t>
            </w:r>
          </w:p>
        </w:tc>
      </w:tr>
      <w:tr w:rsidR="00B459FC" w:rsidRPr="00322A52" w14:paraId="387D1094" w14:textId="77777777" w:rsidTr="00E355BD">
        <w:trPr>
          <w:jc w:val="center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3E7FB45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9F5F87" w14:textId="77777777" w:rsidR="00B459FC" w:rsidRPr="00322A52" w:rsidRDefault="00B459FC" w:rsidP="00132B8A">
            <w:pPr>
              <w:spacing w:line="240" w:lineRule="auto"/>
              <w:contextualSpacing/>
              <w:jc w:val="right"/>
              <w:rPr>
                <w:rFonts w:ascii="Greycliff CF Medium" w:hAnsi="Greycliff CF Medium" w:cs="Times New Roman"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sz w:val="22"/>
                <w:szCs w:val="22"/>
              </w:rPr>
              <w:t>Razem: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E20B99A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>100%</w:t>
            </w:r>
          </w:p>
        </w:tc>
      </w:tr>
      <w:tr w:rsidR="00B459FC" w:rsidRPr="00322A52" w14:paraId="13E57FE5" w14:textId="77777777" w:rsidTr="00E355BD">
        <w:trPr>
          <w:jc w:val="center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751AC8E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3559855" w14:textId="77777777" w:rsidR="00B459FC" w:rsidRPr="00322A52" w:rsidRDefault="00B459FC" w:rsidP="00132B8A">
            <w:pPr>
              <w:spacing w:line="240" w:lineRule="auto"/>
              <w:contextualSpacing/>
              <w:jc w:val="right"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5C1B911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</w:p>
        </w:tc>
      </w:tr>
    </w:tbl>
    <w:p w14:paraId="428E066C" w14:textId="77777777" w:rsidR="003F0C87" w:rsidRPr="00322A52" w:rsidRDefault="003F0C87" w:rsidP="00E355BD">
      <w:pPr>
        <w:spacing w:after="0" w:line="240" w:lineRule="auto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5D993BB8" w14:textId="49FCD397" w:rsidR="003F0C87" w:rsidRPr="00322A52" w:rsidRDefault="003F0C87" w:rsidP="00B5046D">
      <w:pPr>
        <w:numPr>
          <w:ilvl w:val="0"/>
          <w:numId w:val="1"/>
        </w:numPr>
        <w:spacing w:after="0" w:line="240" w:lineRule="auto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Opis sposobu przyznania punktacji</w:t>
      </w:r>
    </w:p>
    <w:p w14:paraId="034E2CB7" w14:textId="77777777" w:rsidR="004E074E" w:rsidRPr="00322A52" w:rsidRDefault="004E074E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5A94DD8E" w14:textId="77777777" w:rsidR="003F0C87" w:rsidRPr="00322A52" w:rsidRDefault="003F0C87" w:rsidP="00132B8A">
      <w:pPr>
        <w:spacing w:after="0" w:line="240" w:lineRule="auto"/>
        <w:ind w:left="426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3DFDD26D" w14:textId="77777777" w:rsidR="00B459FC" w:rsidRPr="00322A52" w:rsidRDefault="00B459FC" w:rsidP="00132B8A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283"/>
        <w:contextualSpacing/>
        <w:rPr>
          <w:rFonts w:ascii="Greycliff CF Medium" w:hAnsi="Greycliff CF Medium" w:cs="Times New Roman"/>
          <w:sz w:val="22"/>
          <w:szCs w:val="22"/>
          <w:u w:val="single"/>
        </w:rPr>
      </w:pPr>
      <w:r w:rsidRPr="00322A52">
        <w:rPr>
          <w:rFonts w:ascii="Greycliff CF Medium" w:hAnsi="Greycliff CF Medium" w:cs="Times New Roman"/>
          <w:sz w:val="22"/>
          <w:szCs w:val="22"/>
          <w:u w:val="single"/>
        </w:rPr>
        <w:t>Kryterium ceny:</w:t>
      </w:r>
    </w:p>
    <w:p w14:paraId="09A09CDF" w14:textId="4BD1D3F8" w:rsidR="00B459FC" w:rsidRPr="00322A52" w:rsidRDefault="00B459FC" w:rsidP="00972ACA">
      <w:pPr>
        <w:tabs>
          <w:tab w:val="left" w:pos="851"/>
          <w:tab w:val="left" w:pos="1134"/>
        </w:tabs>
        <w:spacing w:line="240" w:lineRule="auto"/>
        <w:ind w:left="567"/>
        <w:contextualSpacing/>
        <w:jc w:val="both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>Poprzez kryterium ceny (Q</w:t>
      </w:r>
      <w:r w:rsidRPr="00322A52">
        <w:rPr>
          <w:rFonts w:ascii="Greycliff CF Medium" w:hAnsi="Greycliff CF Medium" w:cs="Times New Roman"/>
          <w:sz w:val="22"/>
          <w:szCs w:val="22"/>
          <w:vertAlign w:val="subscript"/>
        </w:rPr>
        <w:t>c</w:t>
      </w:r>
      <w:r w:rsidRPr="00322A52">
        <w:rPr>
          <w:rFonts w:ascii="Greycliff CF Medium" w:hAnsi="Greycliff CF Medium" w:cs="Times New Roman"/>
          <w:sz w:val="22"/>
          <w:szCs w:val="22"/>
        </w:rPr>
        <w:t>) zostaną przyznane punkty na podstawie zadeklarowanej</w:t>
      </w:r>
      <w:r w:rsidR="00044547" w:rsidRPr="00322A52">
        <w:rPr>
          <w:rFonts w:ascii="Greycliff CF Medium" w:hAnsi="Greycliff CF Medium" w:cs="Times New Roman"/>
          <w:sz w:val="22"/>
          <w:szCs w:val="22"/>
        </w:rPr>
        <w:t xml:space="preserve"> </w:t>
      </w:r>
      <w:r w:rsidR="00391E50" w:rsidRPr="00322A52">
        <w:rPr>
          <w:rFonts w:ascii="Greycliff CF Medium" w:hAnsi="Greycliff CF Medium" w:cs="Times New Roman"/>
          <w:sz w:val="22"/>
          <w:szCs w:val="22"/>
        </w:rPr>
        <w:t xml:space="preserve">łącznej </w:t>
      </w:r>
      <w:r w:rsidRPr="00322A52">
        <w:rPr>
          <w:rFonts w:ascii="Greycliff CF Medium" w:hAnsi="Greycliff CF Medium" w:cs="Times New Roman"/>
          <w:sz w:val="22"/>
          <w:szCs w:val="22"/>
        </w:rPr>
        <w:t>ceny</w:t>
      </w:r>
      <w:r w:rsidR="00044547" w:rsidRPr="00322A52">
        <w:rPr>
          <w:rFonts w:ascii="Greycliff CF Medium" w:hAnsi="Greycliff CF Medium" w:cs="Times New Roman"/>
          <w:sz w:val="22"/>
          <w:szCs w:val="22"/>
        </w:rPr>
        <w:t xml:space="preserve"> </w:t>
      </w:r>
      <w:r w:rsidR="00851240">
        <w:rPr>
          <w:rFonts w:ascii="Greycliff CF Medium" w:hAnsi="Greycliff CF Medium" w:cs="Times New Roman"/>
          <w:sz w:val="22"/>
          <w:szCs w:val="22"/>
        </w:rPr>
        <w:t>netto</w:t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 przez Wykonawcę w </w:t>
      </w:r>
      <w:r w:rsidRPr="00322A52">
        <w:rPr>
          <w:rFonts w:ascii="Greycliff CF Medium" w:hAnsi="Greycliff CF Medium" w:cs="Times New Roman"/>
          <w:i/>
          <w:sz w:val="22"/>
          <w:szCs w:val="22"/>
        </w:rPr>
        <w:t>Formularzu oferty</w:t>
      </w:r>
      <w:r w:rsidRPr="00322A52">
        <w:rPr>
          <w:rFonts w:ascii="Greycliff CF Medium" w:hAnsi="Greycliff CF Medium" w:cs="Times New Roman"/>
          <w:sz w:val="22"/>
          <w:szCs w:val="22"/>
        </w:rPr>
        <w:t>, wedle poniższego wzoru:</w:t>
      </w:r>
    </w:p>
    <w:tbl>
      <w:tblPr>
        <w:tblStyle w:val="Tabela-Siatka"/>
        <w:tblpPr w:leftFromText="141" w:rightFromText="141" w:vertAnchor="text" w:horzAnchor="margin" w:tblpXSpec="center" w:tblpY="1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82"/>
        <w:gridCol w:w="1266"/>
      </w:tblGrid>
      <w:tr w:rsidR="00B459FC" w:rsidRPr="00322A52" w14:paraId="55D79BCD" w14:textId="77777777" w:rsidTr="00410D06">
        <w:trPr>
          <w:trHeight w:val="209"/>
        </w:trPr>
        <w:tc>
          <w:tcPr>
            <w:tcW w:w="704" w:type="dxa"/>
            <w:vMerge w:val="restart"/>
          </w:tcPr>
          <w:p w14:paraId="442963DF" w14:textId="77777777" w:rsidR="00923465" w:rsidRPr="00322A52" w:rsidRDefault="00923465" w:rsidP="00132B8A">
            <w:pPr>
              <w:spacing w:line="240" w:lineRule="auto"/>
              <w:contextualSpacing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</w:p>
          <w:p w14:paraId="5775E7C8" w14:textId="1834FF0D" w:rsidR="00B459FC" w:rsidRPr="00322A52" w:rsidRDefault="00B459FC" w:rsidP="00132B8A">
            <w:pPr>
              <w:spacing w:line="240" w:lineRule="auto"/>
              <w:contextualSpacing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>Q</w:t>
            </w: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  <w:vertAlign w:val="subscript"/>
              </w:rPr>
              <w:t>C</w:t>
            </w: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 xml:space="preserve"> =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149D0FA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>C</w:t>
            </w: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  <w:vertAlign w:val="subscript"/>
              </w:rPr>
              <w:t>min</w:t>
            </w:r>
          </w:p>
        </w:tc>
        <w:tc>
          <w:tcPr>
            <w:tcW w:w="1266" w:type="dxa"/>
            <w:vMerge w:val="restart"/>
          </w:tcPr>
          <w:p w14:paraId="67E2E12F" w14:textId="77777777" w:rsidR="00B459FC" w:rsidRPr="00322A52" w:rsidRDefault="00B459FC" w:rsidP="00132B8A">
            <w:pPr>
              <w:spacing w:line="240" w:lineRule="auto"/>
              <w:contextualSpacing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</w:p>
          <w:p w14:paraId="05E5A42A" w14:textId="77777777" w:rsidR="00B459FC" w:rsidRPr="00322A52" w:rsidRDefault="00B459FC" w:rsidP="00132B8A">
            <w:pPr>
              <w:spacing w:line="240" w:lineRule="auto"/>
              <w:contextualSpacing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 xml:space="preserve">x 100 </w:t>
            </w:r>
          </w:p>
        </w:tc>
      </w:tr>
      <w:tr w:rsidR="00B459FC" w:rsidRPr="00322A52" w14:paraId="68E289D4" w14:textId="77777777" w:rsidTr="00410D06">
        <w:trPr>
          <w:trHeight w:val="168"/>
        </w:trPr>
        <w:tc>
          <w:tcPr>
            <w:tcW w:w="0" w:type="auto"/>
            <w:vMerge/>
            <w:vAlign w:val="center"/>
            <w:hideMark/>
          </w:tcPr>
          <w:p w14:paraId="4B80D852" w14:textId="77777777" w:rsidR="00B459FC" w:rsidRPr="00322A52" w:rsidRDefault="00B459FC" w:rsidP="00132B8A">
            <w:pPr>
              <w:spacing w:line="240" w:lineRule="auto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8F79B41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>C</w:t>
            </w: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  <w:vertAlign w:val="subscript"/>
              </w:rPr>
              <w:t>O</w:t>
            </w:r>
          </w:p>
        </w:tc>
        <w:tc>
          <w:tcPr>
            <w:tcW w:w="0" w:type="auto"/>
            <w:vMerge/>
            <w:vAlign w:val="center"/>
            <w:hideMark/>
          </w:tcPr>
          <w:p w14:paraId="3E0BE1CF" w14:textId="77777777" w:rsidR="00B459FC" w:rsidRPr="00322A52" w:rsidRDefault="00B459FC" w:rsidP="00132B8A">
            <w:pPr>
              <w:spacing w:line="240" w:lineRule="auto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</w:p>
        </w:tc>
      </w:tr>
    </w:tbl>
    <w:p w14:paraId="55CE7CBB" w14:textId="77777777" w:rsidR="00B459FC" w:rsidRPr="00322A52" w:rsidRDefault="00B459FC" w:rsidP="00132B8A">
      <w:pPr>
        <w:spacing w:line="240" w:lineRule="auto"/>
        <w:ind w:left="709"/>
        <w:rPr>
          <w:rFonts w:ascii="Greycliff CF Medium" w:hAnsi="Greycliff CF Medium" w:cs="Times New Roman"/>
          <w:sz w:val="22"/>
          <w:szCs w:val="22"/>
        </w:rPr>
      </w:pPr>
    </w:p>
    <w:p w14:paraId="417B1FDE" w14:textId="77777777" w:rsidR="00B459FC" w:rsidRPr="00322A52" w:rsidRDefault="00B459FC" w:rsidP="00132B8A">
      <w:pPr>
        <w:spacing w:line="240" w:lineRule="auto"/>
        <w:rPr>
          <w:rFonts w:ascii="Greycliff CF Medium" w:hAnsi="Greycliff CF Medium" w:cs="Times New Roman"/>
          <w:sz w:val="22"/>
          <w:szCs w:val="22"/>
        </w:rPr>
      </w:pPr>
    </w:p>
    <w:p w14:paraId="2B826995" w14:textId="77777777" w:rsidR="00B459FC" w:rsidRPr="00322A52" w:rsidRDefault="00B459FC" w:rsidP="00132B8A">
      <w:pPr>
        <w:spacing w:line="240" w:lineRule="auto"/>
        <w:ind w:left="567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>gdzie:</w:t>
      </w:r>
    </w:p>
    <w:p w14:paraId="45193C1D" w14:textId="77777777" w:rsidR="00B459FC" w:rsidRPr="00322A52" w:rsidRDefault="00B459FC" w:rsidP="00132B8A">
      <w:pPr>
        <w:spacing w:line="240" w:lineRule="auto"/>
        <w:ind w:left="567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>Q</w:t>
      </w:r>
      <w:r w:rsidRPr="00322A52">
        <w:rPr>
          <w:rFonts w:ascii="Greycliff CF Medium" w:hAnsi="Greycliff CF Medium" w:cs="Times New Roman"/>
          <w:sz w:val="22"/>
          <w:szCs w:val="22"/>
          <w:vertAlign w:val="subscript"/>
        </w:rPr>
        <w:t>C</w:t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 – liczba punktów przyznanych rozpatrywanej ofercie w kryterium: cena</w:t>
      </w:r>
    </w:p>
    <w:p w14:paraId="74240D35" w14:textId="77777777" w:rsidR="00B459FC" w:rsidRPr="00322A52" w:rsidRDefault="00B459FC" w:rsidP="00132B8A">
      <w:pPr>
        <w:spacing w:line="240" w:lineRule="auto"/>
        <w:ind w:left="567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>C</w:t>
      </w:r>
      <w:r w:rsidRPr="00322A52">
        <w:rPr>
          <w:rFonts w:ascii="Greycliff CF Medium" w:hAnsi="Greycliff CF Medium" w:cs="Times New Roman"/>
          <w:sz w:val="22"/>
          <w:szCs w:val="22"/>
          <w:vertAlign w:val="subscript"/>
        </w:rPr>
        <w:t xml:space="preserve">min </w:t>
      </w:r>
      <w:r w:rsidRPr="00322A52">
        <w:rPr>
          <w:rFonts w:ascii="Greycliff CF Medium" w:hAnsi="Greycliff CF Medium" w:cs="Times New Roman"/>
          <w:sz w:val="22"/>
          <w:szCs w:val="22"/>
        </w:rPr>
        <w:t>– najniższa cena oferowana w postępowaniu</w:t>
      </w:r>
    </w:p>
    <w:p w14:paraId="2F4AC362" w14:textId="2DC7B5AC" w:rsidR="00B5046D" w:rsidRDefault="00B459FC" w:rsidP="00CB0C4C">
      <w:pPr>
        <w:spacing w:line="240" w:lineRule="auto"/>
        <w:ind w:left="567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>C</w:t>
      </w:r>
      <w:r w:rsidRPr="00322A52">
        <w:rPr>
          <w:rFonts w:ascii="Greycliff CF Medium" w:hAnsi="Greycliff CF Medium" w:cs="Times New Roman"/>
          <w:sz w:val="22"/>
          <w:szCs w:val="22"/>
          <w:vertAlign w:val="subscript"/>
        </w:rPr>
        <w:t xml:space="preserve">O </w:t>
      </w:r>
      <w:r w:rsidRPr="00322A52">
        <w:rPr>
          <w:rFonts w:ascii="Greycliff CF Medium" w:hAnsi="Greycliff CF Medium" w:cs="Times New Roman"/>
          <w:sz w:val="22"/>
          <w:szCs w:val="22"/>
        </w:rPr>
        <w:t>– cena rozpatrywanej oferty</w:t>
      </w:r>
    </w:p>
    <w:p w14:paraId="6FC23B9F" w14:textId="7F19DB69" w:rsidR="00B459FC" w:rsidRPr="00322A52" w:rsidRDefault="00B459FC" w:rsidP="00DF4211">
      <w:pPr>
        <w:spacing w:line="240" w:lineRule="auto"/>
        <w:ind w:left="360"/>
        <w:jc w:val="both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 xml:space="preserve">Najwyższa możliwa punktacja do uzyskania: </w:t>
      </w:r>
      <w:r w:rsidRPr="00322A52">
        <w:rPr>
          <w:rFonts w:ascii="Greycliff CF Medium" w:hAnsi="Greycliff CF Medium" w:cs="Times New Roman"/>
          <w:b/>
          <w:sz w:val="22"/>
          <w:szCs w:val="22"/>
        </w:rPr>
        <w:t>100</w:t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. Liczba przyznanych punktów zostanie zaokrąglona do dwóch miejsc po przecinku. Oferowaną cenę należy zamieścić </w:t>
      </w:r>
      <w:r w:rsidR="00401EF5">
        <w:rPr>
          <w:rFonts w:ascii="Greycliff CF Medium" w:hAnsi="Greycliff CF Medium" w:cs="Times New Roman"/>
          <w:sz w:val="22"/>
          <w:szCs w:val="22"/>
        </w:rPr>
        <w:br/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w odpowiednim formularzu z dokładnością do jednego grosza, przedstawiając ją </w:t>
      </w:r>
      <w:r w:rsidR="00401EF5">
        <w:rPr>
          <w:rFonts w:ascii="Greycliff CF Medium" w:hAnsi="Greycliff CF Medium" w:cs="Times New Roman"/>
          <w:sz w:val="22"/>
          <w:szCs w:val="22"/>
        </w:rPr>
        <w:br/>
      </w:r>
      <w:r w:rsidRPr="00322A52">
        <w:rPr>
          <w:rFonts w:ascii="Greycliff CF Medium" w:hAnsi="Greycliff CF Medium" w:cs="Times New Roman"/>
          <w:sz w:val="22"/>
          <w:szCs w:val="22"/>
        </w:rPr>
        <w:t>w walucie polskiej PLN.</w:t>
      </w:r>
    </w:p>
    <w:p w14:paraId="2CD98D90" w14:textId="6C772226" w:rsidR="00CB0C4C" w:rsidRDefault="00B459FC" w:rsidP="004A4E60">
      <w:pPr>
        <w:spacing w:line="240" w:lineRule="auto"/>
        <w:ind w:left="360"/>
        <w:jc w:val="both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>Zamawiający udzieli zamówienia Oferentowi, którego oferta uzyska największą liczbę punktów. Zamawiający wezwie Wykonawców, którzy złożyli oferty które otrzymały tą samą liczbę punktów, do złożenia w terminie określonym przez Zamawiającego ofert dodatkowych.</w:t>
      </w:r>
    </w:p>
    <w:p w14:paraId="7BE7D1C2" w14:textId="1E152DEC" w:rsidR="003F0C87" w:rsidRPr="00322A52" w:rsidRDefault="003F0C87" w:rsidP="00B5046D">
      <w:pPr>
        <w:pStyle w:val="Akapitzlist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rFonts w:ascii="Greycliff CF Medium" w:hAnsi="Greycliff CF Medium" w:cs="Times New Roman"/>
          <w:b/>
          <w:sz w:val="22"/>
          <w:szCs w:val="22"/>
        </w:rPr>
      </w:pPr>
      <w:r w:rsidRPr="00322A52">
        <w:rPr>
          <w:rFonts w:ascii="Greycliff CF Medium" w:hAnsi="Greycliff CF Medium" w:cs="Times New Roman"/>
          <w:b/>
          <w:sz w:val="22"/>
          <w:szCs w:val="22"/>
        </w:rPr>
        <w:t>Informacje dotyczące wyboru najkorzystniejszej oferty:</w:t>
      </w:r>
    </w:p>
    <w:p w14:paraId="076704DA" w14:textId="77777777" w:rsidR="003F0C87" w:rsidRPr="00322A52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</w:p>
    <w:p w14:paraId="1631DEF6" w14:textId="7D74F9B2" w:rsidR="003F0C87" w:rsidRPr="00322A52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 xml:space="preserve">Zamawiający udzieli zamówienia </w:t>
      </w:r>
      <w:r w:rsidR="004D4F5C" w:rsidRPr="00322A52">
        <w:rPr>
          <w:rFonts w:ascii="Greycliff CF Medium" w:hAnsi="Greycliff CF Medium" w:cs="Times New Roman"/>
          <w:sz w:val="22"/>
          <w:szCs w:val="22"/>
        </w:rPr>
        <w:t>Wykonawcy</w:t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, którego oferta odpowiada wszystkim wyżej wymienionym wymaganiom i uzyska łącznie najwięcej punktów w oparciu </w:t>
      </w:r>
      <w:r w:rsidR="00401EF5">
        <w:rPr>
          <w:rFonts w:ascii="Greycliff CF Medium" w:hAnsi="Greycliff CF Medium" w:cs="Times New Roman"/>
          <w:sz w:val="22"/>
          <w:szCs w:val="22"/>
        </w:rPr>
        <w:br/>
      </w:r>
      <w:r w:rsidRPr="00322A52">
        <w:rPr>
          <w:rFonts w:ascii="Greycliff CF Medium" w:hAnsi="Greycliff CF Medium" w:cs="Times New Roman"/>
          <w:sz w:val="22"/>
          <w:szCs w:val="22"/>
        </w:rPr>
        <w:t>o podane wyżej kryteria oceny ofert. Oferta niespełniająca wymogów formalnych określonych w Zapytaniu Ofertowym, podlega odrzuceniu.</w:t>
      </w:r>
    </w:p>
    <w:p w14:paraId="12434CF3" w14:textId="77777777" w:rsidR="003F0C87" w:rsidRPr="00322A52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</w:p>
    <w:p w14:paraId="3AEBC7FD" w14:textId="77777777" w:rsidR="003F0C87" w:rsidRPr="00322A52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>Kończąc procedurę oceny ofert Zamawiający podejmie decyzję o wyborze najkorzystniejszej oferty i ogłosi wyniki na portalu Baza Konkurencyjności.</w:t>
      </w:r>
    </w:p>
    <w:p w14:paraId="02641A38" w14:textId="77777777" w:rsidR="003F0C87" w:rsidRPr="00322A52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</w:p>
    <w:p w14:paraId="554E79A2" w14:textId="47222B95" w:rsidR="003F0C87" w:rsidRPr="00322A52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lastRenderedPageBreak/>
        <w:t xml:space="preserve">Zamawiający zastrzega sobie prawo do zwrócenia się do </w:t>
      </w:r>
      <w:r w:rsidR="004D4F5C" w:rsidRPr="00322A52">
        <w:rPr>
          <w:rFonts w:ascii="Greycliff CF Medium" w:hAnsi="Greycliff CF Medium" w:cs="Times New Roman"/>
          <w:sz w:val="22"/>
          <w:szCs w:val="22"/>
        </w:rPr>
        <w:t>Wykonawcy</w:t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 z wnioskiem </w:t>
      </w:r>
      <w:r w:rsidR="00401EF5">
        <w:rPr>
          <w:rFonts w:ascii="Greycliff CF Medium" w:hAnsi="Greycliff CF Medium" w:cs="Times New Roman"/>
          <w:sz w:val="22"/>
          <w:szCs w:val="22"/>
        </w:rPr>
        <w:br/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o wyjaśnienie, jeśli uzna, że wycena zawiera rażąco niską cenę w stosunku do przedmiotu zamówienia. Cenę uznaje się za rażąco niską, jeśli jest niższa o co najmniej 30% od szacowanej wartości zamówienia lub średniej arytmetycznej cen wszystkich złożonych ofert. Wyjaśnienia winny być przedstawione przez </w:t>
      </w:r>
      <w:r w:rsidR="004D4F5C" w:rsidRPr="00322A52">
        <w:rPr>
          <w:rFonts w:ascii="Greycliff CF Medium" w:hAnsi="Greycliff CF Medium" w:cs="Times New Roman"/>
          <w:sz w:val="22"/>
          <w:szCs w:val="22"/>
        </w:rPr>
        <w:t>Wykonawcę</w:t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 w określonym przez Zamawiającego terminie. Zamawiający odrzuca ofertę </w:t>
      </w:r>
      <w:r w:rsidR="004D4F5C" w:rsidRPr="00322A52">
        <w:rPr>
          <w:rFonts w:ascii="Greycliff CF Medium" w:hAnsi="Greycliff CF Medium" w:cs="Times New Roman"/>
          <w:sz w:val="22"/>
          <w:szCs w:val="22"/>
        </w:rPr>
        <w:t>Wykonawcy</w:t>
      </w:r>
      <w:r w:rsidRPr="00322A52">
        <w:rPr>
          <w:rFonts w:ascii="Greycliff CF Medium" w:hAnsi="Greycliff CF Medium" w:cs="Times New Roman"/>
          <w:sz w:val="22"/>
          <w:szCs w:val="22"/>
        </w:rPr>
        <w:t>, który nie złożył wyjaśnień lub jeżeli dokonana ocena wyjaśnień wraz z dostarczonymi dowodami potwierdza, że oferta zawiera rażąco niską cenę w stosunku do przedmiotu zamówienia.</w:t>
      </w:r>
    </w:p>
    <w:p w14:paraId="3E9D2AE6" w14:textId="77777777" w:rsidR="003F0C87" w:rsidRPr="00322A52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</w:p>
    <w:p w14:paraId="4A000E2F" w14:textId="05F497C3" w:rsidR="00B3553E" w:rsidRPr="00124860" w:rsidRDefault="003F0C87" w:rsidP="007B56E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bCs/>
          <w:sz w:val="22"/>
          <w:szCs w:val="22"/>
        </w:rPr>
      </w:pPr>
      <w:r w:rsidRPr="00124860">
        <w:rPr>
          <w:rFonts w:ascii="Greycliff CF Medium" w:hAnsi="Greycliff CF Medium" w:cs="Times New Roman"/>
          <w:sz w:val="22"/>
          <w:szCs w:val="22"/>
        </w:rPr>
        <w:t xml:space="preserve">Jeżeli </w:t>
      </w:r>
      <w:r w:rsidR="004D4F5C" w:rsidRPr="00124860">
        <w:rPr>
          <w:rFonts w:ascii="Greycliff CF Medium" w:hAnsi="Greycliff CF Medium" w:cs="Times New Roman"/>
          <w:sz w:val="22"/>
          <w:szCs w:val="22"/>
        </w:rPr>
        <w:t>Wykonawca</w:t>
      </w:r>
      <w:r w:rsidRPr="00124860">
        <w:rPr>
          <w:rFonts w:ascii="Greycliff CF Medium" w:hAnsi="Greycliff CF Medium" w:cs="Times New Roman"/>
          <w:sz w:val="22"/>
          <w:szCs w:val="22"/>
        </w:rPr>
        <w:t xml:space="preserve">, którego oferta została wybrana, uchyli się od podpisania </w:t>
      </w:r>
      <w:r w:rsidR="00124860">
        <w:rPr>
          <w:rFonts w:ascii="Greycliff CF Medium" w:hAnsi="Greycliff CF Medium" w:cs="Times New Roman"/>
          <w:sz w:val="22"/>
          <w:szCs w:val="22"/>
        </w:rPr>
        <w:t>zamówienia</w:t>
      </w:r>
      <w:r w:rsidR="001A7811" w:rsidRPr="00124860">
        <w:rPr>
          <w:rFonts w:ascii="Greycliff CF Medium" w:hAnsi="Greycliff CF Medium" w:cs="Times New Roman"/>
          <w:sz w:val="22"/>
          <w:szCs w:val="22"/>
        </w:rPr>
        <w:t>/zrezygnuje z realizacji przedmiotu zamówienia</w:t>
      </w:r>
      <w:r w:rsidRPr="00124860">
        <w:rPr>
          <w:rFonts w:ascii="Greycliff CF Medium" w:hAnsi="Greycliff CF Medium" w:cs="Times New Roman"/>
          <w:sz w:val="22"/>
          <w:szCs w:val="22"/>
        </w:rPr>
        <w:t xml:space="preserve">, Zamawiający zastrzega sobie prawo złożenia propozycji </w:t>
      </w:r>
      <w:r w:rsidR="001B0FA6" w:rsidRPr="00124860">
        <w:rPr>
          <w:rFonts w:ascii="Greycliff CF Medium" w:hAnsi="Greycliff CF Medium" w:cs="Times New Roman"/>
          <w:sz w:val="22"/>
          <w:szCs w:val="22"/>
        </w:rPr>
        <w:t>złożenia zamówienia wykonawcy</w:t>
      </w:r>
      <w:r w:rsidRPr="00124860">
        <w:rPr>
          <w:rFonts w:ascii="Greycliff CF Medium" w:hAnsi="Greycliff CF Medium" w:cs="Times New Roman"/>
          <w:sz w:val="22"/>
          <w:szCs w:val="22"/>
        </w:rPr>
        <w:t>, którego oferta będzie najkorzystniejszą spośród pozostałych złożonych</w:t>
      </w:r>
      <w:r w:rsidRPr="00124860">
        <w:rPr>
          <w:rFonts w:ascii="Greycliff CF Medium" w:hAnsi="Greycliff CF Medium" w:cs="Times New Roman"/>
          <w:b/>
          <w:sz w:val="22"/>
          <w:szCs w:val="22"/>
        </w:rPr>
        <w:t xml:space="preserve"> </w:t>
      </w:r>
      <w:r w:rsidRPr="00124860">
        <w:rPr>
          <w:rFonts w:ascii="Greycliff CF Medium" w:hAnsi="Greycliff CF Medium" w:cs="Times New Roman"/>
          <w:bCs/>
          <w:sz w:val="22"/>
          <w:szCs w:val="22"/>
        </w:rPr>
        <w:t>ofert.</w:t>
      </w:r>
    </w:p>
    <w:p w14:paraId="232BA4A1" w14:textId="4FC0A8CC" w:rsidR="003F0C87" w:rsidRPr="00322A52" w:rsidRDefault="003F0C87" w:rsidP="00B5046D">
      <w:pPr>
        <w:numPr>
          <w:ilvl w:val="0"/>
          <w:numId w:val="1"/>
        </w:numPr>
        <w:spacing w:after="0" w:line="240" w:lineRule="auto"/>
        <w:contextualSpacing/>
        <w:rPr>
          <w:rFonts w:ascii="Greycliff CF Medium" w:eastAsiaTheme="minorHAnsi" w:hAnsi="Greycliff CF Medium" w:cs="Times New Roman"/>
          <w:b/>
          <w:sz w:val="22"/>
          <w:szCs w:val="22"/>
        </w:rPr>
      </w:pPr>
      <w:r w:rsidRPr="00322A52">
        <w:rPr>
          <w:rFonts w:ascii="Greycliff CF Medium" w:eastAsiaTheme="minorHAnsi" w:hAnsi="Greycliff CF Medium" w:cs="Times New Roman"/>
          <w:b/>
          <w:sz w:val="22"/>
          <w:szCs w:val="22"/>
        </w:rPr>
        <w:t>Wykluczenia z postępowania</w:t>
      </w:r>
    </w:p>
    <w:p w14:paraId="2D18705A" w14:textId="77777777" w:rsidR="00CC49E1" w:rsidRPr="00322A52" w:rsidRDefault="00CC49E1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/>
          <w:sz w:val="22"/>
          <w:szCs w:val="22"/>
        </w:rPr>
      </w:pPr>
    </w:p>
    <w:p w14:paraId="5C577E5E" w14:textId="193ADE9F" w:rsidR="003F0C87" w:rsidRPr="00322A52" w:rsidRDefault="003F0C87" w:rsidP="00DF4211">
      <w:pPr>
        <w:pStyle w:val="Default"/>
        <w:ind w:left="360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W celu uniknięcia konfliktu interesów zamówienie, którego dotyczy niniejsze zapytanie ofertowe, nie będzie udzielane podmiotom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434D2037" w14:textId="77777777" w:rsidR="00AE66D3" w:rsidRDefault="003F0C87" w:rsidP="005F7969">
      <w:pPr>
        <w:pStyle w:val="Default"/>
        <w:numPr>
          <w:ilvl w:val="0"/>
          <w:numId w:val="3"/>
        </w:numPr>
        <w:ind w:left="643" w:hanging="283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uczestniczeniu w spółce jako wspólnik spółki cywilnej lub spółki osobowej,                            </w:t>
      </w:r>
    </w:p>
    <w:p w14:paraId="40A0F4E4" w14:textId="656D38A2" w:rsidR="005F7969" w:rsidRPr="005F7969" w:rsidRDefault="003F0C87" w:rsidP="005F7969">
      <w:pPr>
        <w:pStyle w:val="Default"/>
        <w:numPr>
          <w:ilvl w:val="0"/>
          <w:numId w:val="3"/>
        </w:numPr>
        <w:ind w:left="643" w:hanging="283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5F7969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posiadanie co najmniej 10 % udziałów lub akcji, </w:t>
      </w:r>
      <w:bookmarkStart w:id="9" w:name="_Hlk517340307"/>
      <w:r w:rsidR="005F7969" w:rsidRPr="005F7969">
        <w:rPr>
          <w:rFonts w:ascii="Greycliff CF Medium" w:hAnsi="Greycliff CF Medium"/>
          <w:bCs/>
          <w:sz w:val="22"/>
          <w:szCs w:val="22"/>
        </w:rPr>
        <w:t>o ile niższy próg nie wynika z przepisów prawa lub nie został określony przez IZ PO</w:t>
      </w:r>
    </w:p>
    <w:bookmarkEnd w:id="9"/>
    <w:p w14:paraId="0BD1E80E" w14:textId="77777777" w:rsidR="003F0C87" w:rsidRPr="00AE66D3" w:rsidRDefault="003F0C87" w:rsidP="00AE66D3">
      <w:pPr>
        <w:pStyle w:val="Default"/>
        <w:numPr>
          <w:ilvl w:val="0"/>
          <w:numId w:val="3"/>
        </w:numPr>
        <w:ind w:left="643" w:hanging="283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AE66D3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pełnieniu funkcji członka organu nadzorczego lub zarządzającego, prokurenta, pełnomocnika, </w:t>
      </w:r>
    </w:p>
    <w:p w14:paraId="720DE8F8" w14:textId="77777777" w:rsidR="00A77F44" w:rsidRPr="00322A52" w:rsidRDefault="003F0C87" w:rsidP="00DF4211">
      <w:pPr>
        <w:pStyle w:val="Default"/>
        <w:numPr>
          <w:ilvl w:val="0"/>
          <w:numId w:val="3"/>
        </w:numPr>
        <w:ind w:left="643" w:hanging="283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  <w:r w:rsidR="00A77F44" w:rsidRPr="00322A52">
        <w:rPr>
          <w:rFonts w:ascii="Greycliff CF Medium" w:hAnsi="Greycliff CF Medium"/>
          <w:sz w:val="22"/>
          <w:szCs w:val="22"/>
        </w:rPr>
        <w:t xml:space="preserve"> </w:t>
      </w:r>
    </w:p>
    <w:p w14:paraId="5778C2AA" w14:textId="77777777" w:rsidR="00A77F44" w:rsidRPr="00322A52" w:rsidRDefault="00A77F44" w:rsidP="00DF4211">
      <w:pPr>
        <w:pStyle w:val="Default"/>
        <w:ind w:left="360"/>
        <w:rPr>
          <w:rFonts w:ascii="Greycliff CF Medium" w:hAnsi="Greycliff CF Medium"/>
          <w:sz w:val="22"/>
          <w:szCs w:val="22"/>
        </w:rPr>
      </w:pPr>
    </w:p>
    <w:p w14:paraId="6AF7F044" w14:textId="382F807D" w:rsidR="004E074E" w:rsidRPr="00322A52" w:rsidRDefault="00A77F44" w:rsidP="004A4E60">
      <w:pPr>
        <w:pStyle w:val="Default"/>
        <w:ind w:left="360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Do przedkładanej oferty należy wobec powyższego załączyć podpisane oświadczenie stanowiące załącznik nr 3 do niniejszego zapytania. Zamawiający dokona oceny spełnienia wyżej opisanego warunku udziału Wykonawcy w postępowaniu wg formuły spełnia/nie spełnia na podstawie oświadczenia objętego treścią</w:t>
      </w:r>
      <w:r w:rsidR="00ED11A0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ww. załącznika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. Brak oświadczenia lub złożenie oświadczenia niezgodnie z wymaganiami określonymi w niniejszym zapytaniu ofertowym będzie skutkowało wykluczeniem Wykonawcy z niniejszego postępowania ofertowego.</w:t>
      </w:r>
    </w:p>
    <w:p w14:paraId="799BAE0D" w14:textId="77777777" w:rsidR="00B3553E" w:rsidRPr="00322A52" w:rsidRDefault="00B3553E" w:rsidP="00132B8A">
      <w:pPr>
        <w:pStyle w:val="Default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60A5BB70" w14:textId="33BD3956" w:rsidR="00A77F44" w:rsidRPr="00322A52" w:rsidRDefault="003F0C87" w:rsidP="001B0FA6">
      <w:pPr>
        <w:pStyle w:val="Default"/>
        <w:numPr>
          <w:ilvl w:val="0"/>
          <w:numId w:val="1"/>
        </w:numPr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sz w:val="22"/>
          <w:szCs w:val="22"/>
          <w:lang w:eastAsia="pl-PL"/>
        </w:rPr>
        <w:t>Odrzucenie oferty</w:t>
      </w:r>
    </w:p>
    <w:p w14:paraId="7D4D71DA" w14:textId="77777777" w:rsidR="001B0FA6" w:rsidRPr="00322A52" w:rsidRDefault="001B0FA6" w:rsidP="001B0FA6">
      <w:pPr>
        <w:pStyle w:val="Default"/>
        <w:ind w:left="360"/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</w:p>
    <w:p w14:paraId="1BFFE5AE" w14:textId="70F0CAEC" w:rsidR="003F0C87" w:rsidRPr="00322A52" w:rsidRDefault="003F0C87" w:rsidP="00DF4211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Greycliff CF Medium" w:hAnsi="Greycliff CF Medium" w:cs="Times New Roman"/>
          <w:color w:val="000000"/>
          <w:sz w:val="22"/>
          <w:szCs w:val="22"/>
        </w:rPr>
      </w:pPr>
      <w:r w:rsidRPr="00322A52">
        <w:rPr>
          <w:rFonts w:ascii="Greycliff CF Medium" w:hAnsi="Greycliff CF Medium" w:cs="Times New Roman"/>
          <w:color w:val="000000"/>
          <w:sz w:val="22"/>
          <w:szCs w:val="22"/>
        </w:rPr>
        <w:t xml:space="preserve">Z postępowania odrzucona zostanie oferta, jeżeli: </w:t>
      </w:r>
    </w:p>
    <w:p w14:paraId="431AF451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Wykonawca podlega warunkom wykluczenia sprecyzowanym w niniejszym zapytaniu ofertowym,</w:t>
      </w:r>
    </w:p>
    <w:p w14:paraId="7C1B926D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nie zawiera wszystkich załączników wymaganych w niniejszym zapytaniu ofertowym, </w:t>
      </w:r>
    </w:p>
    <w:p w14:paraId="48CD58FB" w14:textId="20C51F8F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nie zawiera szczegółowej specyfikacji i kosztorysu oferowanego </w:t>
      </w:r>
      <w:r w:rsidR="00CC49E1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przedmiotu zamówienia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,</w:t>
      </w:r>
    </w:p>
    <w:p w14:paraId="08DB78EB" w14:textId="726B97E6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lastRenderedPageBreak/>
        <w:t xml:space="preserve">parametry zaoferowanego </w:t>
      </w:r>
      <w:r w:rsidR="00CC49E1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przedmiotu zamówienia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są niezgodne z </w:t>
      </w:r>
      <w:r w:rsidR="00CC49E1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O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pisem </w:t>
      </w:r>
      <w:r w:rsidR="00CC49E1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P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rzedmiotu </w:t>
      </w:r>
      <w:r w:rsidR="00CC49E1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Z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amówienia, </w:t>
      </w:r>
    </w:p>
    <w:p w14:paraId="66BA79C7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jest niewypełniona lub/i niepodpisana,</w:t>
      </w:r>
    </w:p>
    <w:p w14:paraId="1ADEC028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została złożona po terminie,</w:t>
      </w:r>
    </w:p>
    <w:p w14:paraId="6E7E717B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Wykonawca poda w ofercie nieprawdziwe informacje, dążąc do wprowadzenia Zamawiającego w błąd, zaś Zamawiający dysponować będzie dowodami przedłożenia nieprawdziwych informacji,</w:t>
      </w:r>
    </w:p>
    <w:p w14:paraId="03D4694F" w14:textId="0F8A7989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color w:val="000000"/>
          <w:sz w:val="22"/>
          <w:szCs w:val="22"/>
          <w:lang w:val="pl-PL"/>
        </w:rPr>
        <w:t xml:space="preserve">Wykonawca nie wyraził zgody na naniesienie poprawek pisarskich i rachunkowych. </w:t>
      </w:r>
      <w:bookmarkStart w:id="10" w:name="_Hlk516736000"/>
      <w:bookmarkStart w:id="11" w:name="_Hlk517181871"/>
      <w:r w:rsidRPr="00322A52">
        <w:rPr>
          <w:rFonts w:ascii="Greycliff CF Medium" w:hAnsi="Greycliff CF Medium" w:cs="Times New Roman"/>
          <w:color w:val="000000"/>
          <w:sz w:val="22"/>
          <w:szCs w:val="22"/>
          <w:lang w:val="pl-PL"/>
        </w:rPr>
        <w:t xml:space="preserve">Dotyczy to oczywistych omyłek pisarskich, błędów w przeliczeniu kwoty netto na brutto i wyliczenia stawki VAT. </w:t>
      </w:r>
      <w:r w:rsidRPr="00322A52">
        <w:rPr>
          <w:rFonts w:ascii="Greycliff CF Medium" w:hAnsi="Greycliff CF Medium" w:cs="Times New Roman"/>
          <w:color w:val="000000"/>
          <w:sz w:val="22"/>
          <w:szCs w:val="22"/>
        </w:rPr>
        <w:t>Zgoda może być wyrażona w formie mailowej.</w:t>
      </w:r>
      <w:bookmarkEnd w:id="10"/>
    </w:p>
    <w:bookmarkEnd w:id="11"/>
    <w:p w14:paraId="06D8A54A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Wykonawca zawarł porozumienie z innym wykonawcą, które miało na celu zakłócenie konkurencji, zaś Zamawiający dysponować będzie dowodami zawarcia niekorzystnego dla siebie porozumienia,</w:t>
      </w:r>
    </w:p>
    <w:p w14:paraId="4049B417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Wykonawca nie odpowie w terminie na wezwanie do złożenia wyjaśnień bądź uzupełnienia braków formalnych w ofercie, bądź złoży niekompletne objaśnienia.</w:t>
      </w:r>
    </w:p>
    <w:p w14:paraId="668EB6A3" w14:textId="241EC43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Jeśli </w:t>
      </w:r>
      <w:r w:rsidR="0005529D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w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artość </w:t>
      </w:r>
      <w:r w:rsidR="0005529D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usługi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przekroczy zaplanowany przez Zamawiającego budżet na</w:t>
      </w:r>
      <w:r w:rsidR="0005529D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sfinansowanie przedmiotu zamówienia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, to wszystkie oferty zostaną odrzucone.</w:t>
      </w:r>
    </w:p>
    <w:p w14:paraId="18576FAA" w14:textId="77777777" w:rsidR="00A228CE" w:rsidRDefault="00A228CE" w:rsidP="00A228CE">
      <w:pPr>
        <w:pStyle w:val="Bezodstpw"/>
      </w:pPr>
    </w:p>
    <w:p w14:paraId="6515063A" w14:textId="5DBF8B7F" w:rsidR="003F0C87" w:rsidRPr="00E355BD" w:rsidRDefault="003F0C87" w:rsidP="00E355BD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Greycliff CF Medium" w:eastAsiaTheme="minorHAnsi" w:hAnsi="Greycliff CF Medium" w:cs="Times New Roman"/>
          <w:color w:val="000000"/>
          <w:sz w:val="22"/>
          <w:szCs w:val="22"/>
        </w:rPr>
      </w:pPr>
      <w:r w:rsidRPr="00322A52">
        <w:rPr>
          <w:rFonts w:ascii="Greycliff CF Medium" w:eastAsiaTheme="minorHAnsi" w:hAnsi="Greycliff CF Medium" w:cs="Times New Roman"/>
          <w:color w:val="000000"/>
          <w:sz w:val="22"/>
          <w:szCs w:val="22"/>
        </w:rPr>
        <w:t>W przypadku zaistnienia powyższych okoliczności, Wykonawcom nie przysługują środki odwoławcze, gdyż dane postepowanie nie odbywa się w oparciu o ustawę Prawo Zamówień Publicznych z dnia 29 stycznia 2004 r., zatem zawarte w ustawie metody odwoławcze nie mają zastosowania.</w:t>
      </w:r>
    </w:p>
    <w:bookmarkEnd w:id="7"/>
    <w:bookmarkEnd w:id="8"/>
    <w:p w14:paraId="06BD2838" w14:textId="6A1F6F51" w:rsidR="001A47C0" w:rsidRPr="00322A52" w:rsidRDefault="001A47C0" w:rsidP="00B5046D">
      <w:pPr>
        <w:pStyle w:val="Akapitzlist"/>
        <w:numPr>
          <w:ilvl w:val="0"/>
          <w:numId w:val="1"/>
        </w:numPr>
        <w:spacing w:after="0" w:line="240" w:lineRule="auto"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Miejsce i termin składania ofert</w:t>
      </w:r>
    </w:p>
    <w:p w14:paraId="729AB973" w14:textId="77777777" w:rsidR="00843DAC" w:rsidRPr="00322A52" w:rsidRDefault="00843DAC" w:rsidP="00132B8A">
      <w:pPr>
        <w:spacing w:after="0" w:line="240" w:lineRule="auto"/>
        <w:ind w:left="284"/>
        <w:contextualSpacing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21BCAD75" w14:textId="06868B4D" w:rsidR="001A47C0" w:rsidRPr="00322A52" w:rsidRDefault="001A47C0" w:rsidP="00132B8A">
      <w:pPr>
        <w:spacing w:after="0" w:line="240" w:lineRule="auto"/>
        <w:ind w:left="284"/>
        <w:contextualSpacing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Zamawiający dopuszcza następujące sposoby składania ofert:</w:t>
      </w:r>
    </w:p>
    <w:p w14:paraId="3B18058D" w14:textId="77777777" w:rsidR="008C3142" w:rsidRPr="00322A52" w:rsidRDefault="008C3142" w:rsidP="00132B8A">
      <w:pPr>
        <w:spacing w:after="0" w:line="240" w:lineRule="auto"/>
        <w:ind w:left="284"/>
        <w:contextualSpacing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63ED0EFC" w14:textId="40293579" w:rsidR="00124860" w:rsidRPr="00124860" w:rsidRDefault="001A47C0" w:rsidP="00A1314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Drogą elektroniczną pod adres: </w:t>
      </w:r>
      <w:r w:rsidR="00CC7E16" w:rsidRPr="00322A52">
        <w:rPr>
          <w:rFonts w:ascii="Greycliff CF Medium" w:hAnsi="Greycliff CF Medium" w:cs="Times New Roman"/>
          <w:b/>
          <w:sz w:val="22"/>
          <w:szCs w:val="22"/>
          <w:lang w:val="pl-PL"/>
        </w:rPr>
        <w:t>pue</w:t>
      </w:r>
      <w:r w:rsidRPr="00322A52">
        <w:rPr>
          <w:rFonts w:ascii="Greycliff CF Medium" w:hAnsi="Greycliff CF Medium" w:cs="Times New Roman"/>
          <w:b/>
          <w:sz w:val="22"/>
          <w:szCs w:val="22"/>
          <w:lang w:val="pl-PL"/>
        </w:rPr>
        <w:t>@biovico.</w:t>
      </w:r>
      <w:r w:rsidR="0005529D" w:rsidRPr="00322A52">
        <w:rPr>
          <w:rFonts w:ascii="Greycliff CF Medium" w:hAnsi="Greycliff CF Medium" w:cs="Times New Roman"/>
          <w:b/>
          <w:sz w:val="22"/>
          <w:szCs w:val="22"/>
          <w:lang w:val="pl-PL"/>
        </w:rPr>
        <w:t>com,</w:t>
      </w: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 w tytule wiadomości wpisując: </w:t>
      </w:r>
      <w:bookmarkStart w:id="12" w:name="_Hlk530051691"/>
      <w:r w:rsidR="00CC49E1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Zapytanie ofertowe </w:t>
      </w:r>
      <w:r w:rsidR="0005529D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nr </w:t>
      </w:r>
      <w:bookmarkStart w:id="13" w:name="_Hlk12363451"/>
      <w:r w:rsidR="00247A66">
        <w:rPr>
          <w:rFonts w:ascii="Greycliff CF Medium" w:hAnsi="Greycliff CF Medium" w:cs="Times New Roman"/>
          <w:iCs/>
          <w:sz w:val="22"/>
          <w:szCs w:val="22"/>
          <w:lang w:val="pl-PL"/>
        </w:rPr>
        <w:t>2</w:t>
      </w:r>
      <w:r w:rsidR="00A228CE">
        <w:rPr>
          <w:rFonts w:ascii="Greycliff CF Medium" w:hAnsi="Greycliff CF Medium" w:cs="Times New Roman"/>
          <w:iCs/>
          <w:sz w:val="22"/>
          <w:szCs w:val="22"/>
          <w:lang w:val="pl-PL"/>
        </w:rPr>
        <w:t>2</w:t>
      </w:r>
      <w:r w:rsidR="00B81753" w:rsidRPr="00322A52">
        <w:rPr>
          <w:rFonts w:ascii="Greycliff CF Medium" w:hAnsi="Greycliff CF Medium" w:cs="Times New Roman"/>
          <w:iCs/>
          <w:sz w:val="22"/>
          <w:szCs w:val="22"/>
          <w:lang w:val="pl-PL"/>
        </w:rPr>
        <w:t>/RPO_1.1.1/202</w:t>
      </w:r>
      <w:r w:rsidR="00A228CE">
        <w:rPr>
          <w:rFonts w:ascii="Greycliff CF Medium" w:hAnsi="Greycliff CF Medium" w:cs="Times New Roman"/>
          <w:iCs/>
          <w:sz w:val="22"/>
          <w:szCs w:val="22"/>
          <w:lang w:val="pl-PL"/>
        </w:rPr>
        <w:t>2</w:t>
      </w:r>
      <w:r w:rsidR="00124860">
        <w:rPr>
          <w:rFonts w:ascii="Greycliff CF Medium" w:hAnsi="Greycliff CF Medium" w:cs="Times New Roman"/>
          <w:iCs/>
          <w:sz w:val="22"/>
          <w:szCs w:val="22"/>
          <w:lang w:val="pl-PL"/>
        </w:rPr>
        <w:t xml:space="preserve"> </w:t>
      </w:r>
      <w:r w:rsidR="00124860">
        <w:rPr>
          <w:rFonts w:ascii="Greycliff CF Medium" w:hAnsi="Greycliff CF Medium" w:cs="Times New Roman"/>
          <w:sz w:val="22"/>
          <w:szCs w:val="22"/>
          <w:lang w:val="pl-PL"/>
        </w:rPr>
        <w:t>–</w:t>
      </w:r>
      <w:r w:rsidR="0005529D"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 </w:t>
      </w:r>
      <w:bookmarkEnd w:id="12"/>
      <w:bookmarkEnd w:id="13"/>
      <w:r w:rsidR="00A228CE" w:rsidRPr="00A228CE">
        <w:rPr>
          <w:rFonts w:ascii="Greycliff CF Medium" w:hAnsi="Greycliff CF Medium" w:cs="Times New Roman"/>
          <w:i/>
          <w:sz w:val="22"/>
          <w:szCs w:val="22"/>
          <w:lang w:val="pl-PL"/>
        </w:rPr>
        <w:t>dostawę materiałów zużywalnych i odczynników do hodowli komórkowych (mediów i suplementów do hodowli komórkowej) oraz linii komórkowych.</w:t>
      </w:r>
      <w:r w:rsidR="00124860" w:rsidRPr="00124860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 </w:t>
      </w:r>
      <w:r w:rsidR="00E44E22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 </w:t>
      </w:r>
      <w:r w:rsidR="00B81753" w:rsidRPr="00322A52">
        <w:rPr>
          <w:rFonts w:ascii="Greycliff CF Medium" w:hAnsi="Greycliff CF Medium" w:cs="Times New Roman"/>
          <w:iCs/>
          <w:sz w:val="22"/>
          <w:szCs w:val="22"/>
          <w:lang w:val="pl-PL"/>
        </w:rPr>
        <w:t>lub bezpośrednio przez portal Baza konkurencyjności pod adresem</w:t>
      </w:r>
      <w:r w:rsidR="00124860">
        <w:rPr>
          <w:rFonts w:ascii="Greycliff CF Medium" w:hAnsi="Greycliff CF Medium" w:cs="Times New Roman"/>
          <w:iCs/>
          <w:sz w:val="22"/>
          <w:szCs w:val="22"/>
          <w:lang w:val="pl-PL"/>
        </w:rPr>
        <w:t>:</w:t>
      </w:r>
    </w:p>
    <w:p w14:paraId="55D5B0E9" w14:textId="77777777" w:rsidR="00124860" w:rsidRDefault="00B81753" w:rsidP="00A13142">
      <w:pPr>
        <w:pStyle w:val="Akapitzlist"/>
        <w:spacing w:after="0" w:line="240" w:lineRule="auto"/>
        <w:ind w:left="644"/>
        <w:jc w:val="both"/>
        <w:rPr>
          <w:rFonts w:ascii="Greycliff CF Medium" w:hAnsi="Greycliff CF Medium" w:cs="Times New Roman"/>
          <w:color w:val="4472C4" w:themeColor="accent5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 </w:t>
      </w:r>
      <w:hyperlink r:id="rId8" w:history="1">
        <w:r w:rsidRPr="00322A52">
          <w:rPr>
            <w:rStyle w:val="Hipercze"/>
            <w:rFonts w:ascii="Greycliff CF Medium" w:hAnsi="Greycliff CF Medium" w:cs="Times New Roman"/>
            <w:sz w:val="22"/>
            <w:szCs w:val="22"/>
            <w:lang w:val="pl-PL"/>
          </w:rPr>
          <w:t>https://bazakonkurencyjnosci.funduszeeuropejskie.gov.pl</w:t>
        </w:r>
      </w:hyperlink>
      <w:r w:rsidRPr="00322A52">
        <w:rPr>
          <w:rFonts w:ascii="Greycliff CF Medium" w:hAnsi="Greycliff CF Medium" w:cs="Times New Roman"/>
          <w:color w:val="4472C4" w:themeColor="accent5"/>
          <w:sz w:val="22"/>
          <w:szCs w:val="22"/>
          <w:lang w:val="pl-PL"/>
        </w:rPr>
        <w:t xml:space="preserve"> </w:t>
      </w:r>
    </w:p>
    <w:p w14:paraId="75633308" w14:textId="01F0B430" w:rsidR="0005529D" w:rsidRDefault="00B81753" w:rsidP="00A13142">
      <w:pPr>
        <w:pStyle w:val="Akapitzlist"/>
        <w:spacing w:after="0" w:line="240" w:lineRule="auto"/>
        <w:ind w:left="644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z poziomu zapytania ofertowego.</w:t>
      </w:r>
    </w:p>
    <w:p w14:paraId="0A3D4B3D" w14:textId="77777777" w:rsidR="00124860" w:rsidRPr="00322A52" w:rsidRDefault="00124860" w:rsidP="00A13142">
      <w:pPr>
        <w:pStyle w:val="Akapitzlist"/>
        <w:spacing w:after="0" w:line="240" w:lineRule="auto"/>
        <w:ind w:left="644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18C6D8F2" w14:textId="199658D6" w:rsidR="00496B0C" w:rsidRPr="00322A52" w:rsidRDefault="001A47C0" w:rsidP="00A13142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Greycliff CF Medium" w:hAnsi="Greycliff CF Medium" w:cs="Times New Roman"/>
          <w:i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Osobiście</w:t>
      </w:r>
      <w:r w:rsidR="00B81753" w:rsidRPr="00322A52">
        <w:rPr>
          <w:rFonts w:ascii="Greycliff CF Medium" w:hAnsi="Greycliff CF Medium"/>
        </w:rPr>
        <w:t xml:space="preserve">, </w:t>
      </w:r>
      <w:r w:rsidR="00B81753" w:rsidRPr="00322A52">
        <w:rPr>
          <w:rFonts w:ascii="Greycliff CF Medium" w:hAnsi="Greycliff CF Medium" w:cs="Times New Roman"/>
          <w:sz w:val="22"/>
          <w:szCs w:val="22"/>
          <w:lang w:val="pl-PL"/>
        </w:rPr>
        <w:t>pocztą bądź kurierem w zamkniętej kopercie</w:t>
      </w: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 z dopiskiem: </w:t>
      </w:r>
      <w:r w:rsidR="00B81753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Zapytanie ofertowe nr </w:t>
      </w:r>
      <w:r w:rsidR="00247A66">
        <w:rPr>
          <w:rFonts w:ascii="Greycliff CF Medium" w:hAnsi="Greycliff CF Medium" w:cs="Times New Roman"/>
          <w:i/>
          <w:sz w:val="22"/>
          <w:szCs w:val="22"/>
          <w:lang w:val="pl-PL"/>
        </w:rPr>
        <w:t>2</w:t>
      </w:r>
      <w:r w:rsidR="00A228CE">
        <w:rPr>
          <w:rFonts w:ascii="Greycliff CF Medium" w:hAnsi="Greycliff CF Medium" w:cs="Times New Roman"/>
          <w:i/>
          <w:sz w:val="22"/>
          <w:szCs w:val="22"/>
          <w:lang w:val="pl-PL"/>
        </w:rPr>
        <w:t>2</w:t>
      </w:r>
      <w:r w:rsidR="00B81753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>/RPO_1.1.1/202</w:t>
      </w:r>
      <w:r w:rsidR="00A228CE">
        <w:rPr>
          <w:rFonts w:ascii="Greycliff CF Medium" w:hAnsi="Greycliff CF Medium" w:cs="Times New Roman"/>
          <w:i/>
          <w:sz w:val="22"/>
          <w:szCs w:val="22"/>
          <w:lang w:val="pl-PL"/>
        </w:rPr>
        <w:t>2</w:t>
      </w:r>
      <w:r w:rsidR="00124860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 </w:t>
      </w:r>
      <w:r w:rsidR="00B81753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- </w:t>
      </w:r>
      <w:r w:rsidR="00A228CE" w:rsidRPr="00A228CE">
        <w:rPr>
          <w:rFonts w:ascii="Greycliff CF Medium" w:hAnsi="Greycliff CF Medium" w:cs="Times New Roman"/>
          <w:i/>
          <w:sz w:val="22"/>
          <w:szCs w:val="22"/>
          <w:lang w:val="pl-PL"/>
        </w:rPr>
        <w:t>dostawę materiałów zużywalnych i odczynników do hodowli komórkowych (mediów i suplementów do hodowli komórkowej) oraz linii komórkowych.</w:t>
      </w:r>
      <w:r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 </w:t>
      </w:r>
    </w:p>
    <w:p w14:paraId="2B71B221" w14:textId="77777777" w:rsidR="00496B0C" w:rsidRPr="00322A52" w:rsidRDefault="00496B0C" w:rsidP="00496B0C">
      <w:pPr>
        <w:pStyle w:val="Akapitzlist"/>
        <w:spacing w:line="240" w:lineRule="auto"/>
        <w:ind w:left="644"/>
        <w:rPr>
          <w:rFonts w:ascii="Greycliff CF Medium" w:hAnsi="Greycliff CF Medium" w:cs="Times New Roman"/>
          <w:i/>
          <w:sz w:val="22"/>
          <w:szCs w:val="22"/>
          <w:lang w:val="pl-PL"/>
        </w:rPr>
      </w:pPr>
    </w:p>
    <w:p w14:paraId="460F6F9B" w14:textId="1F7D7802" w:rsidR="001A47C0" w:rsidRPr="00322A52" w:rsidRDefault="001A47C0" w:rsidP="00496B0C">
      <w:pPr>
        <w:pStyle w:val="Akapitzlist"/>
        <w:spacing w:line="240" w:lineRule="auto"/>
        <w:ind w:left="644"/>
        <w:rPr>
          <w:rFonts w:ascii="Greycliff CF Medium" w:hAnsi="Greycliff CF Medium" w:cs="Times New Roman"/>
          <w:i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Dokumenty należy złożyć w siedzibie Zamawiającego pod adresem:</w:t>
      </w:r>
    </w:p>
    <w:p w14:paraId="2C5ED2BD" w14:textId="77777777" w:rsidR="00496B0C" w:rsidRPr="00322A52" w:rsidRDefault="00496B0C" w:rsidP="00132B8A">
      <w:pPr>
        <w:pStyle w:val="Akapitzlist"/>
        <w:spacing w:after="0" w:line="240" w:lineRule="auto"/>
        <w:ind w:left="851" w:hanging="142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6BCC16B6" w14:textId="187D4AC8" w:rsidR="00BF73E4" w:rsidRPr="00322A52" w:rsidRDefault="00BF73E4" w:rsidP="00132B8A">
      <w:pPr>
        <w:pStyle w:val="Akapitzlist"/>
        <w:spacing w:after="0" w:line="240" w:lineRule="auto"/>
        <w:ind w:left="851" w:hanging="142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Biovico Sp. z o. o.</w:t>
      </w:r>
    </w:p>
    <w:p w14:paraId="5E1D266D" w14:textId="40864E9F" w:rsidR="00D73311" w:rsidRPr="00322A52" w:rsidRDefault="00BF73E4" w:rsidP="00132B8A">
      <w:pPr>
        <w:pStyle w:val="Akapitzlist"/>
        <w:spacing w:after="0" w:line="240" w:lineRule="auto"/>
        <w:ind w:left="851" w:hanging="142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bookmarkStart w:id="14" w:name="_Hlk530044196"/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Ul. Hutnicza 15</w:t>
      </w:r>
      <w:r w:rsidR="00D73311"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 </w:t>
      </w:r>
      <w:r w:rsidR="00E44E22" w:rsidRPr="00322A52">
        <w:rPr>
          <w:rFonts w:ascii="Greycliff CF Medium" w:hAnsi="Greycliff CF Medium" w:cs="Times New Roman"/>
          <w:sz w:val="22"/>
          <w:szCs w:val="22"/>
          <w:lang w:val="pl-PL"/>
        </w:rPr>
        <w:t>B</w:t>
      </w:r>
    </w:p>
    <w:p w14:paraId="21E66CBE" w14:textId="6D367B18" w:rsidR="001A47C0" w:rsidRPr="00322A52" w:rsidRDefault="00D73311" w:rsidP="00132B8A">
      <w:pPr>
        <w:pStyle w:val="Akapitzlist"/>
        <w:spacing w:after="0" w:line="240" w:lineRule="auto"/>
        <w:ind w:left="851" w:hanging="142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81-061 Gd</w:t>
      </w:r>
      <w:r w:rsidR="00BF73E4" w:rsidRPr="00322A52">
        <w:rPr>
          <w:rFonts w:ascii="Greycliff CF Medium" w:hAnsi="Greycliff CF Medium" w:cs="Times New Roman"/>
          <w:sz w:val="22"/>
          <w:szCs w:val="22"/>
          <w:lang w:val="pl-PL"/>
        </w:rPr>
        <w:t>ynia</w:t>
      </w:r>
    </w:p>
    <w:bookmarkEnd w:id="14"/>
    <w:p w14:paraId="34AA1ABD" w14:textId="77777777" w:rsidR="008C3142" w:rsidRPr="00322A52" w:rsidRDefault="008C3142" w:rsidP="00132B8A">
      <w:pPr>
        <w:spacing w:after="0" w:line="240" w:lineRule="auto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1AD7716E" w14:textId="1135CD34" w:rsidR="00B3553E" w:rsidRDefault="00AB15F6" w:rsidP="007B56EA">
      <w:pPr>
        <w:spacing w:after="0" w:line="240" w:lineRule="auto"/>
        <w:ind w:left="567"/>
        <w:jc w:val="both"/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O</w:t>
      </w:r>
      <w:r w:rsidR="00EC596E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ferty </w:t>
      </w:r>
      <w:r w:rsidR="00B81753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należy </w:t>
      </w:r>
      <w:r w:rsidR="004A4E60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składać</w:t>
      </w:r>
      <w:r w:rsidR="00B81753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</w:t>
      </w:r>
      <w:r w:rsidR="00EC596E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 xml:space="preserve">do </w:t>
      </w:r>
      <w:r w:rsidR="00B81753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 xml:space="preserve">dnia </w:t>
      </w:r>
      <w:r w:rsidR="00A228CE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1</w:t>
      </w:r>
      <w:r w:rsidR="00124860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2</w:t>
      </w:r>
      <w:r w:rsidR="00247A66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 xml:space="preserve"> </w:t>
      </w:r>
      <w:r w:rsidR="00A228CE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sierpnia</w:t>
      </w:r>
      <w:r w:rsidR="00F75D24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 xml:space="preserve"> 20</w:t>
      </w:r>
      <w:r w:rsidR="00CC49E1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2</w:t>
      </w:r>
      <w:r w:rsidR="00454F93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2</w:t>
      </w:r>
      <w:r w:rsidR="00EC596E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 xml:space="preserve"> roku do godziny </w:t>
      </w:r>
      <w:r w:rsidR="00CC49E1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16.00</w:t>
      </w:r>
      <w:r w:rsidR="00EC596E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.</w:t>
      </w:r>
    </w:p>
    <w:p w14:paraId="4B0D63C9" w14:textId="77777777" w:rsidR="00F37467" w:rsidRPr="00322A52" w:rsidRDefault="00F37467" w:rsidP="007B56EA">
      <w:pPr>
        <w:spacing w:after="0" w:line="240" w:lineRule="auto"/>
        <w:ind w:left="567"/>
        <w:jc w:val="both"/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</w:pPr>
    </w:p>
    <w:p w14:paraId="1C2176BA" w14:textId="774C1A68" w:rsidR="00B5046D" w:rsidRDefault="00B5046D" w:rsidP="004A4E60">
      <w:pPr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3D9DEFB5" w14:textId="77777777" w:rsidR="00A13142" w:rsidRPr="00322A52" w:rsidRDefault="00A13142" w:rsidP="004A4E60">
      <w:pPr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0387DBC1" w14:textId="5E3DA55D" w:rsidR="006C3F8E" w:rsidRPr="00322A52" w:rsidRDefault="006C3F8E" w:rsidP="00B5046D">
      <w:pPr>
        <w:pStyle w:val="Default"/>
        <w:numPr>
          <w:ilvl w:val="0"/>
          <w:numId w:val="1"/>
        </w:numPr>
        <w:jc w:val="both"/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sz w:val="22"/>
          <w:szCs w:val="22"/>
          <w:lang w:eastAsia="pl-PL"/>
        </w:rPr>
        <w:lastRenderedPageBreak/>
        <w:t>Opis sposobu przygotowania oferty:</w:t>
      </w:r>
    </w:p>
    <w:p w14:paraId="7DFDDA04" w14:textId="77777777" w:rsidR="002846AB" w:rsidRPr="00322A52" w:rsidRDefault="002846AB" w:rsidP="00132B8A">
      <w:pPr>
        <w:pStyle w:val="Default"/>
        <w:ind w:left="567"/>
        <w:jc w:val="both"/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</w:p>
    <w:p w14:paraId="0E062B85" w14:textId="1C25AADA" w:rsidR="006C3F8E" w:rsidRPr="00322A52" w:rsidRDefault="006C3F8E" w:rsidP="00132B8A">
      <w:pPr>
        <w:pStyle w:val="Default"/>
        <w:ind w:left="284" w:firstLine="283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Poprawnie sporządzona i kompletna oferta winna składać się z następujących dokumentów:</w:t>
      </w:r>
    </w:p>
    <w:p w14:paraId="6C18399F" w14:textId="77777777" w:rsidR="0005529D" w:rsidRPr="00322A52" w:rsidRDefault="0005529D" w:rsidP="00132B8A">
      <w:pPr>
        <w:pStyle w:val="Default"/>
        <w:ind w:left="284" w:firstLine="283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5EBD7998" w14:textId="7CFA1DE5" w:rsidR="0079161F" w:rsidRPr="007B56EA" w:rsidRDefault="007B56EA" w:rsidP="00132B8A">
      <w:pPr>
        <w:pStyle w:val="Default"/>
        <w:numPr>
          <w:ilvl w:val="0"/>
          <w:numId w:val="14"/>
        </w:numPr>
        <w:ind w:left="1134" w:hanging="284"/>
        <w:jc w:val="both"/>
        <w:rPr>
          <w:rFonts w:ascii="Greycliff CF Medium" w:eastAsia="Times New Roman" w:hAnsi="Greycliff CF Medium"/>
          <w:iCs/>
          <w:sz w:val="22"/>
          <w:szCs w:val="22"/>
          <w:lang w:eastAsia="pl-PL"/>
        </w:rPr>
      </w:pPr>
      <w:bookmarkStart w:id="15" w:name="_Hlk11312763"/>
      <w:r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 </w:t>
      </w:r>
      <w:r w:rsidR="006C3F8E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Formularz oferty, wedle wzoru Załącznika nr </w:t>
      </w:r>
      <w:r w:rsidR="001D38AC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>1,</w:t>
      </w:r>
    </w:p>
    <w:p w14:paraId="1DDFCDDD" w14:textId="54F2AD95" w:rsidR="001D38AC" w:rsidRPr="007B56EA" w:rsidRDefault="007B56EA" w:rsidP="00132B8A">
      <w:pPr>
        <w:pStyle w:val="Default"/>
        <w:numPr>
          <w:ilvl w:val="0"/>
          <w:numId w:val="14"/>
        </w:numPr>
        <w:ind w:left="1134" w:hanging="284"/>
        <w:jc w:val="both"/>
        <w:rPr>
          <w:rFonts w:ascii="Greycliff CF Medium" w:eastAsia="Times New Roman" w:hAnsi="Greycliff CF Medium"/>
          <w:iCs/>
          <w:sz w:val="22"/>
          <w:szCs w:val="22"/>
          <w:lang w:eastAsia="pl-PL"/>
        </w:rPr>
      </w:pPr>
      <w:r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 </w:t>
      </w:r>
      <w:r w:rsidR="001D38AC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Załącznik nr 2 do Zapytania - </w:t>
      </w:r>
      <w:bookmarkStart w:id="16" w:name="_Hlk70064423"/>
      <w:r w:rsidR="001D38AC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>Formularz asortymentowo-cenowy</w:t>
      </w:r>
      <w:bookmarkEnd w:id="16"/>
    </w:p>
    <w:p w14:paraId="4774599E" w14:textId="77777777" w:rsidR="007B56EA" w:rsidRDefault="007B56EA" w:rsidP="00624782">
      <w:pPr>
        <w:pStyle w:val="Default"/>
        <w:numPr>
          <w:ilvl w:val="0"/>
          <w:numId w:val="14"/>
        </w:numPr>
        <w:ind w:left="1134" w:hanging="284"/>
        <w:jc w:val="both"/>
        <w:rPr>
          <w:rFonts w:ascii="Greycliff CF Medium" w:eastAsia="Times New Roman" w:hAnsi="Greycliff CF Medium"/>
          <w:iCs/>
          <w:sz w:val="22"/>
          <w:szCs w:val="22"/>
          <w:lang w:eastAsia="pl-PL"/>
        </w:rPr>
      </w:pPr>
      <w:r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 </w:t>
      </w:r>
      <w:r w:rsidR="0079161F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>Oświadczenie Wykonawcy o braku powiązań kapitałowych lub osobowych</w:t>
      </w:r>
      <w:r w:rsidR="006C3F8E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, </w:t>
      </w:r>
      <w:r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 </w:t>
      </w:r>
    </w:p>
    <w:p w14:paraId="07FC951A" w14:textId="589E3DDB" w:rsidR="00624782" w:rsidRPr="007B56EA" w:rsidRDefault="007B56EA" w:rsidP="00124860">
      <w:pPr>
        <w:pStyle w:val="Default"/>
        <w:ind w:left="1134"/>
        <w:jc w:val="both"/>
        <w:rPr>
          <w:rFonts w:ascii="Greycliff CF Medium" w:eastAsia="Times New Roman" w:hAnsi="Greycliff CF Medium"/>
          <w:iCs/>
          <w:sz w:val="22"/>
          <w:szCs w:val="22"/>
          <w:lang w:eastAsia="pl-PL"/>
        </w:rPr>
      </w:pPr>
      <w:r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 </w:t>
      </w:r>
      <w:r w:rsidR="006C3F8E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>wedle wzoru Załącznika nr 3,</w:t>
      </w:r>
      <w:bookmarkStart w:id="17" w:name="_Hlk517181530"/>
    </w:p>
    <w:p w14:paraId="7880B948" w14:textId="26A46679" w:rsidR="00943E49" w:rsidRPr="004346BA" w:rsidRDefault="00945405" w:rsidP="004346B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Dokument zawierający szczegółową specyfikację oferowaneg</w:t>
      </w:r>
      <w:r w:rsidR="00624782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o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produktu spełniającego wymagania co do parametrów ujętych w Załączniku nr </w:t>
      </w:r>
      <w:r w:rsidR="00C04D57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2 Formularz asortymentowo-cenowy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. Dokument musi zawierać opis oferowanego produktu najlepiej w postaci MSDS lub karty produktu/karty charakterystyki</w:t>
      </w:r>
      <w:r w:rsidR="00A228CE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lub specyfikacji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.</w:t>
      </w:r>
      <w:bookmarkStart w:id="18" w:name="_Hlk81396008"/>
      <w:bookmarkEnd w:id="15"/>
      <w:bookmarkEnd w:id="17"/>
    </w:p>
    <w:bookmarkEnd w:id="18"/>
    <w:p w14:paraId="1FBF1F27" w14:textId="638FC599" w:rsidR="00945405" w:rsidRPr="00322A52" w:rsidRDefault="00023049" w:rsidP="0094540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sz w:val="22"/>
          <w:szCs w:val="22"/>
          <w:lang w:eastAsia="pl-PL"/>
        </w:rPr>
        <w:t xml:space="preserve">Aktualny odpis z właściwego rejestru lub z centralnej ewidencji informacji </w:t>
      </w:r>
      <w:r w:rsidR="007B56EA">
        <w:rPr>
          <w:rFonts w:ascii="Greycliff CF Medium" w:hAnsi="Greycliff CF Medium" w:cs="Times New Roman"/>
          <w:sz w:val="22"/>
          <w:szCs w:val="22"/>
          <w:lang w:eastAsia="pl-PL"/>
        </w:rPr>
        <w:br/>
      </w:r>
      <w:r w:rsidRPr="00322A52">
        <w:rPr>
          <w:rFonts w:ascii="Greycliff CF Medium" w:hAnsi="Greycliff CF Medium" w:cs="Times New Roman"/>
          <w:sz w:val="22"/>
          <w:szCs w:val="22"/>
          <w:lang w:eastAsia="pl-PL"/>
        </w:rPr>
        <w:t xml:space="preserve">o działalności gospodarczej, wystawiony nie wcześniej niż 6 miesięcy przed upływem terminu składania ofert (oryginał lub kopia poświadczona za zgodność z oryginałem przez osobę upoważnioną do reprezentowania </w:t>
      </w:r>
      <w:r w:rsidR="0005529D" w:rsidRPr="00322A52">
        <w:rPr>
          <w:rFonts w:ascii="Greycliff CF Medium" w:hAnsi="Greycliff CF Medium" w:cs="Times New Roman"/>
          <w:sz w:val="22"/>
          <w:szCs w:val="22"/>
          <w:lang w:eastAsia="pl-PL"/>
        </w:rPr>
        <w:t>Wykonawcy</w:t>
      </w:r>
      <w:r w:rsidRPr="00322A52">
        <w:rPr>
          <w:rFonts w:ascii="Greycliff CF Medium" w:hAnsi="Greycliff CF Medium" w:cs="Times New Roman"/>
          <w:sz w:val="22"/>
          <w:szCs w:val="22"/>
          <w:lang w:eastAsia="pl-PL"/>
        </w:rPr>
        <w:t>, dopuszcza się złożenie dokumentu w formie wydruku ze strony internetowej),</w:t>
      </w:r>
    </w:p>
    <w:p w14:paraId="290ACC0A" w14:textId="77777777" w:rsidR="00945405" w:rsidRPr="00322A52" w:rsidRDefault="006C3F8E" w:rsidP="0094540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eastAsiaTheme="minorHAnsi" w:hAnsi="Greycliff CF Medium" w:cs="Times New Roman"/>
          <w:sz w:val="22"/>
          <w:szCs w:val="22"/>
        </w:rPr>
        <w:t>Oferta musi być podpisana, w miejscach przeznaczonych na podpis, przez osobę lub osoby uprawnione do reprezentowania Wykonawcy. W przypadku, gdy uprawnienie do reprezentacji nie wynika z przedłożonych wraz z ofertą dokumentów, do oferty należy dołączyć stosowne pełnomocnictwo lub inny dokument potwierdzający uprawnienie do reprezentacji Wykonawcy.</w:t>
      </w:r>
      <w:bookmarkStart w:id="19" w:name="_Hlk517181493"/>
    </w:p>
    <w:p w14:paraId="50AEE88D" w14:textId="6CBE820B" w:rsidR="006C3F8E" w:rsidRPr="00322A52" w:rsidRDefault="006C3F8E" w:rsidP="0094540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eastAsiaTheme="minorHAnsi" w:hAnsi="Greycliff CF Medium" w:cs="Times New Roman"/>
          <w:sz w:val="22"/>
          <w:szCs w:val="22"/>
        </w:rPr>
        <w:t xml:space="preserve">Oferta powinna zawierać cenę podaną w PLN w kwotach brutto i netto. </w:t>
      </w:r>
      <w:r w:rsidR="007B56EA">
        <w:rPr>
          <w:rFonts w:ascii="Greycliff CF Medium" w:eastAsiaTheme="minorHAnsi" w:hAnsi="Greycliff CF Medium" w:cs="Times New Roman"/>
          <w:sz w:val="22"/>
          <w:szCs w:val="22"/>
        </w:rPr>
        <w:br/>
      </w:r>
      <w:r w:rsidRPr="00322A52">
        <w:rPr>
          <w:rFonts w:ascii="Greycliff CF Medium" w:eastAsiaTheme="minorHAnsi" w:hAnsi="Greycliff CF Medium" w:cs="Times New Roman"/>
          <w:sz w:val="22"/>
          <w:szCs w:val="22"/>
        </w:rPr>
        <w:t>W przypadku podania przez Wykonawcę wartości zamówienia w walucie innej niż PLN, jej wartość zostanie przeliczona w PLN z zastosowaniem kursu wymiany opublikowanym przez Narodowy Bank Polski w Tabeli A, z dnia upływu terminu składania ofert.</w:t>
      </w:r>
    </w:p>
    <w:bookmarkEnd w:id="19"/>
    <w:p w14:paraId="611C3725" w14:textId="529F5A35" w:rsidR="006C3F8E" w:rsidRPr="00322A52" w:rsidRDefault="007B56EA" w:rsidP="00132B8A">
      <w:pPr>
        <w:pStyle w:val="Akapitzlist"/>
        <w:numPr>
          <w:ilvl w:val="0"/>
          <w:numId w:val="14"/>
        </w:numPr>
        <w:snapToGrid w:val="0"/>
        <w:spacing w:line="240" w:lineRule="auto"/>
        <w:ind w:left="1134" w:hanging="283"/>
        <w:jc w:val="both"/>
        <w:rPr>
          <w:rFonts w:ascii="Greycliff CF Medium" w:eastAsiaTheme="minorHAnsi" w:hAnsi="Greycliff CF Medium" w:cs="Times New Roman"/>
          <w:noProof w:val="0"/>
          <w:color w:val="00000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sz w:val="22"/>
          <w:szCs w:val="22"/>
          <w:lang w:val="pl-PL"/>
        </w:rPr>
        <w:t xml:space="preserve"> </w:t>
      </w:r>
      <w:r w:rsidR="006C3F8E" w:rsidRPr="00322A52">
        <w:rPr>
          <w:rFonts w:ascii="Greycliff CF Medium" w:eastAsiaTheme="minorHAnsi" w:hAnsi="Greycliff CF Medium" w:cs="Times New Roman"/>
          <w:sz w:val="22"/>
          <w:szCs w:val="22"/>
          <w:lang w:val="pl-PL"/>
        </w:rPr>
        <w:t>Zamawiający dopuszcza składani</w:t>
      </w:r>
      <w:r w:rsidR="00124860">
        <w:rPr>
          <w:rFonts w:ascii="Greycliff CF Medium" w:eastAsiaTheme="minorHAnsi" w:hAnsi="Greycliff CF Medium" w:cs="Times New Roman"/>
          <w:sz w:val="22"/>
          <w:szCs w:val="22"/>
          <w:lang w:val="pl-PL"/>
        </w:rPr>
        <w:t>e</w:t>
      </w:r>
      <w:r w:rsidR="006C3F8E" w:rsidRPr="00322A52">
        <w:rPr>
          <w:rFonts w:ascii="Greycliff CF Medium" w:eastAsiaTheme="minorHAnsi" w:hAnsi="Greycliff CF Medium" w:cs="Times New Roman"/>
          <w:sz w:val="22"/>
          <w:szCs w:val="22"/>
          <w:lang w:val="pl-PL"/>
        </w:rPr>
        <w:t xml:space="preserve"> ofert częściowych.</w:t>
      </w:r>
    </w:p>
    <w:p w14:paraId="127C830D" w14:textId="687BB022" w:rsidR="006C3F8E" w:rsidRPr="00322A52" w:rsidRDefault="007B56EA" w:rsidP="00132B8A">
      <w:pPr>
        <w:pStyle w:val="Akapitzlist"/>
        <w:numPr>
          <w:ilvl w:val="0"/>
          <w:numId w:val="14"/>
        </w:numPr>
        <w:snapToGrid w:val="0"/>
        <w:spacing w:line="240" w:lineRule="auto"/>
        <w:ind w:left="1134" w:hanging="283"/>
        <w:jc w:val="both"/>
        <w:rPr>
          <w:rFonts w:ascii="Greycliff CF Medium" w:eastAsiaTheme="minorHAnsi" w:hAnsi="Greycliff CF Medium" w:cs="Times New Roman"/>
          <w:noProof w:val="0"/>
          <w:color w:val="00000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sz w:val="22"/>
          <w:szCs w:val="22"/>
          <w:lang w:val="pl-PL"/>
        </w:rPr>
        <w:t xml:space="preserve"> </w:t>
      </w:r>
      <w:r w:rsidR="006C3F8E" w:rsidRPr="00322A52">
        <w:rPr>
          <w:rFonts w:ascii="Greycliff CF Medium" w:eastAsiaTheme="minorHAnsi" w:hAnsi="Greycliff CF Medium" w:cs="Times New Roman"/>
          <w:sz w:val="22"/>
          <w:szCs w:val="22"/>
          <w:lang w:val="pl-PL"/>
        </w:rPr>
        <w:t>Zamawiający nie dopuszcza składnia ofert wariantowych</w:t>
      </w:r>
      <w:r w:rsidR="006C3F8E" w:rsidRPr="00322A52">
        <w:rPr>
          <w:rFonts w:ascii="Greycliff CF Medium" w:hAnsi="Greycliff CF Medium" w:cs="Times New Roman"/>
          <w:noProof w:val="0"/>
          <w:color w:val="000000"/>
          <w:sz w:val="22"/>
          <w:szCs w:val="22"/>
          <w:lang w:val="pl-PL" w:eastAsia="pl-PL"/>
        </w:rPr>
        <w:t>.</w:t>
      </w:r>
    </w:p>
    <w:p w14:paraId="4DBC3FD2" w14:textId="6C20FC7D" w:rsidR="006C3F8E" w:rsidRPr="00322A52" w:rsidRDefault="007B56EA" w:rsidP="00132B8A">
      <w:pPr>
        <w:pStyle w:val="Akapitzlist"/>
        <w:numPr>
          <w:ilvl w:val="0"/>
          <w:numId w:val="14"/>
        </w:numPr>
        <w:snapToGrid w:val="0"/>
        <w:spacing w:line="240" w:lineRule="auto"/>
        <w:ind w:left="1134" w:hanging="283"/>
        <w:jc w:val="both"/>
        <w:rPr>
          <w:rFonts w:ascii="Greycliff CF Medium" w:eastAsiaTheme="minorHAnsi" w:hAnsi="Greycliff CF Medium" w:cs="Times New Roman"/>
          <w:noProof w:val="0"/>
          <w:color w:val="000000"/>
          <w:sz w:val="22"/>
          <w:szCs w:val="22"/>
          <w:lang w:val="pl-PL"/>
        </w:rPr>
      </w:pPr>
      <w:r>
        <w:rPr>
          <w:rFonts w:ascii="Greycliff CF Medium" w:hAnsi="Greycliff CF Medium" w:cs="Times New Roman"/>
          <w:sz w:val="22"/>
          <w:szCs w:val="22"/>
          <w:lang w:val="pl-PL" w:eastAsia="pl-PL"/>
        </w:rPr>
        <w:t xml:space="preserve"> </w:t>
      </w:r>
      <w:r w:rsidR="006C3F8E" w:rsidRPr="00322A52">
        <w:rPr>
          <w:rFonts w:ascii="Greycliff CF Medium" w:hAnsi="Greycliff CF Medium" w:cs="Times New Roman"/>
          <w:sz w:val="22"/>
          <w:szCs w:val="22"/>
          <w:lang w:val="pl-PL" w:eastAsia="pl-PL"/>
        </w:rPr>
        <w:t>Ofertę należy sporządzić w języku polskim.</w:t>
      </w:r>
    </w:p>
    <w:p w14:paraId="49E93AAC" w14:textId="77777777" w:rsidR="006C3F8E" w:rsidRPr="00322A52" w:rsidRDefault="006C3F8E" w:rsidP="00B5046D">
      <w:pPr>
        <w:pStyle w:val="Akapitzlist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Greycliff CF Medium" w:hAnsi="Greycliff CF Medium" w:cs="Times New Roman"/>
          <w:sz w:val="22"/>
          <w:szCs w:val="22"/>
          <w:lang w:val="pl-PL" w:eastAsia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</w:p>
    <w:p w14:paraId="56105ACD" w14:textId="5CE31E89" w:rsidR="008E1C2B" w:rsidRDefault="006C3F8E" w:rsidP="00972AC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Wykonawca związany jest ofertą </w:t>
      </w:r>
      <w:r w:rsidR="00F052FA" w:rsidRPr="00322A52">
        <w:rPr>
          <w:rFonts w:ascii="Greycliff CF Medium" w:eastAsia="Times New Roman" w:hAnsi="Greycliff CF Medium"/>
          <w:sz w:val="22"/>
          <w:szCs w:val="22"/>
          <w:lang w:eastAsia="pl-PL"/>
        </w:rPr>
        <w:t>3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0 dni od dnia upływu składania ofert do dnia złożenia zamówienia</w:t>
      </w:r>
      <w:r w:rsidR="00F052FA" w:rsidRPr="00322A52">
        <w:rPr>
          <w:rFonts w:ascii="Greycliff CF Medium" w:eastAsia="Times New Roman" w:hAnsi="Greycliff CF Medium"/>
          <w:sz w:val="22"/>
          <w:szCs w:val="22"/>
          <w:lang w:eastAsia="pl-PL"/>
        </w:rPr>
        <w:t>.</w:t>
      </w:r>
    </w:p>
    <w:p w14:paraId="09BD3F5F" w14:textId="77777777" w:rsidR="00F37467" w:rsidRPr="00322A52" w:rsidRDefault="00F37467" w:rsidP="00972AC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092681CA" w14:textId="31E15067" w:rsidR="008E1C2B" w:rsidRPr="00322A52" w:rsidRDefault="008E1C2B" w:rsidP="00B5046D">
      <w:pPr>
        <w:pStyle w:val="Default"/>
        <w:numPr>
          <w:ilvl w:val="0"/>
          <w:numId w:val="1"/>
        </w:numPr>
        <w:jc w:val="both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S</w:t>
      </w:r>
      <w:r w:rsidR="004E074E"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posób udzielania wyjaśnień</w:t>
      </w:r>
    </w:p>
    <w:p w14:paraId="44451FD2" w14:textId="77777777" w:rsidR="00CC49E1" w:rsidRPr="00322A52" w:rsidRDefault="00CC49E1" w:rsidP="00132B8A">
      <w:pPr>
        <w:pStyle w:val="Default"/>
        <w:ind w:left="720"/>
        <w:jc w:val="both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</w:p>
    <w:p w14:paraId="62646AC6" w14:textId="06FFD987" w:rsidR="008E1C2B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1. Wszelka korespondencja związana z zapytaniem ofertowym będzie prowadzona za pomocą środków</w:t>
      </w:r>
      <w:r w:rsidR="004E074E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komunikacji elektronicznej na adres poczty elektronicznej wskazany </w:t>
      </w:r>
      <w:r w:rsidR="00401EF5">
        <w:rPr>
          <w:rFonts w:ascii="Greycliff CF Medium" w:eastAsia="Times New Roman" w:hAnsi="Greycliff CF Medium"/>
          <w:sz w:val="22"/>
          <w:szCs w:val="22"/>
          <w:lang w:eastAsia="pl-PL"/>
        </w:rPr>
        <w:br/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w ust. 3 tak, aby można było ustalić bezspornie kto jest nadawcą korespondencji.</w:t>
      </w:r>
    </w:p>
    <w:p w14:paraId="46FD2DFE" w14:textId="0AABAF23" w:rsidR="008E1C2B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2. Oferent może zwrócić się do Zamawiającego z wnioskiem o wyjaśnienie treści zapytania ofertowego w terminie </w:t>
      </w:r>
      <w:r w:rsidR="00712617">
        <w:rPr>
          <w:rFonts w:ascii="Greycliff CF Medium" w:eastAsia="Times New Roman" w:hAnsi="Greycliff CF Medium"/>
          <w:sz w:val="22"/>
          <w:szCs w:val="22"/>
          <w:lang w:eastAsia="pl-PL"/>
        </w:rPr>
        <w:t>5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dni przed wyznaczonym w zapytaniu ofertowym terminem składania ofert. </w:t>
      </w:r>
    </w:p>
    <w:p w14:paraId="6632D0F5" w14:textId="64401032" w:rsidR="00CC49E1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3. Wniosek o wyjaśnienie treści zapytania ofertowego należy przesłać drogą elektroniczną na adres </w:t>
      </w:r>
      <w:r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e-mail</w:t>
      </w:r>
      <w:r w:rsidR="00CC49E1"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:</w:t>
      </w:r>
      <w:r w:rsidR="00CC49E1" w:rsidRPr="00322A52">
        <w:rPr>
          <w:rFonts w:ascii="Greycliff CF Medium" w:hAnsi="Greycliff CF Medium"/>
          <w:b/>
          <w:bCs/>
          <w:sz w:val="22"/>
          <w:szCs w:val="22"/>
        </w:rPr>
        <w:t xml:space="preserve"> </w:t>
      </w:r>
      <w:hyperlink r:id="rId9" w:history="1">
        <w:r w:rsidR="00313BA3" w:rsidRPr="00322A52">
          <w:rPr>
            <w:rStyle w:val="Hipercze"/>
            <w:rFonts w:ascii="Greycliff CF Medium" w:eastAsia="Times New Roman" w:hAnsi="Greycliff CF Medium"/>
            <w:b/>
            <w:bCs/>
            <w:sz w:val="22"/>
            <w:szCs w:val="22"/>
            <w:lang w:eastAsia="pl-PL"/>
          </w:rPr>
          <w:t>pue@biovico.com</w:t>
        </w:r>
      </w:hyperlink>
      <w:r w:rsidR="00313BA3"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 xml:space="preserve"> </w:t>
      </w:r>
      <w:r w:rsidR="00313BA3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lub za pośrednictwem portalu Baza konkurencyjności pod adresem: </w:t>
      </w:r>
      <w:hyperlink r:id="rId10" w:history="1">
        <w:r w:rsidR="00F34A8D" w:rsidRPr="00322A52">
          <w:rPr>
            <w:rStyle w:val="Hipercze"/>
            <w:rFonts w:ascii="Greycliff CF Medium" w:eastAsia="Times New Roman" w:hAnsi="Greycliff CF Medium"/>
            <w:sz w:val="22"/>
            <w:szCs w:val="22"/>
            <w:lang w:eastAsia="pl-PL"/>
          </w:rPr>
          <w:t>https://bazakonkurencyjnosci.funduszeeuropejskie.gov.pl</w:t>
        </w:r>
      </w:hyperlink>
      <w:r w:rsidR="00F34A8D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. </w:t>
      </w:r>
    </w:p>
    <w:p w14:paraId="342C6896" w14:textId="30EEDBC2" w:rsidR="008E1C2B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4. W korespondencji dotyczącej postępowania należy wskazać znak sprawy postępowania i/lub nazwę zamówienia nadaną przez Zamawiającego. </w:t>
      </w:r>
    </w:p>
    <w:p w14:paraId="0C888081" w14:textId="08BA477A" w:rsidR="008E1C2B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lastRenderedPageBreak/>
        <w:t>5. Jeżeli wniosek o wyjaśnienie treści zapytania ofertowego wpłynie po terminie określonym w ust. 2</w:t>
      </w:r>
      <w:r w:rsidR="00F34A8D" w:rsidRPr="00322A52">
        <w:rPr>
          <w:rFonts w:ascii="Greycliff CF Medium" w:eastAsia="Times New Roman" w:hAnsi="Greycliff CF Medium"/>
          <w:sz w:val="22"/>
          <w:szCs w:val="22"/>
          <w:lang w:eastAsia="pl-PL"/>
        </w:rPr>
        <w:t>,</w:t>
      </w:r>
      <w:r w:rsidR="004E074E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Zamawiający może pozostawić je bez odpowiedzi.</w:t>
      </w:r>
    </w:p>
    <w:p w14:paraId="5431C7EF" w14:textId="70915931" w:rsidR="008E1C2B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6. Zamawiający udzieli wyjaśnień niezwłocznie, lecz nie później niż na </w:t>
      </w:r>
      <w:r w:rsidR="004A4E60" w:rsidRPr="00322A52">
        <w:rPr>
          <w:rFonts w:ascii="Greycliff CF Medium" w:eastAsia="Times New Roman" w:hAnsi="Greycliff CF Medium"/>
          <w:sz w:val="22"/>
          <w:szCs w:val="22"/>
          <w:lang w:eastAsia="pl-PL"/>
        </w:rPr>
        <w:t>2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dni przed terminem składania ofert. </w:t>
      </w:r>
    </w:p>
    <w:p w14:paraId="3ED09A1C" w14:textId="50D605DB" w:rsidR="00CB0C4C" w:rsidRDefault="008E1C2B" w:rsidP="007B56E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7</w:t>
      </w:r>
      <w:r w:rsidR="00313BA3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. Odpowiedzi i wyjaśnienia będą udzielane za pośrednictwem portalu </w:t>
      </w:r>
      <w:hyperlink r:id="rId11" w:history="1">
        <w:r w:rsidR="00F34A8D" w:rsidRPr="00322A52">
          <w:rPr>
            <w:rStyle w:val="Hipercze"/>
            <w:rFonts w:ascii="Greycliff CF Medium" w:eastAsia="Times New Roman" w:hAnsi="Greycliff CF Medium"/>
            <w:sz w:val="22"/>
            <w:szCs w:val="22"/>
            <w:lang w:eastAsia="pl-PL"/>
          </w:rPr>
          <w:t>https://bazakonkurencyjnosci.funduszeeuropejskie.gov.pl</w:t>
        </w:r>
      </w:hyperlink>
      <w:r w:rsidR="00F34A8D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. </w:t>
      </w:r>
    </w:p>
    <w:p w14:paraId="3DAB7821" w14:textId="77777777" w:rsidR="00E355BD" w:rsidRDefault="00E355BD" w:rsidP="007B56E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6F9016B9" w14:textId="77777777" w:rsidR="00F052FA" w:rsidRPr="00322A52" w:rsidRDefault="00F052FA" w:rsidP="00B5046D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  <w:t>Zmiana treści zapytania ofertowego</w:t>
      </w:r>
    </w:p>
    <w:p w14:paraId="13AAC382" w14:textId="77777777" w:rsidR="00E726F4" w:rsidRPr="00322A52" w:rsidRDefault="00E726F4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05C4A91A" w14:textId="07C16AB3" w:rsidR="00F052FA" w:rsidRPr="00322A52" w:rsidRDefault="00F052FA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Treść zapytania ofertowego może zostać zmieniona przez Zamawiającego przed upływem terminu składania ofert przewidzianym w zapytaniu ofertowym. W przypadku zmiany</w:t>
      </w:r>
      <w:r w:rsidR="004D4F6C">
        <w:rPr>
          <w:rFonts w:ascii="Greycliff CF Medium" w:eastAsia="Times New Roman" w:hAnsi="Greycliff CF Medium"/>
          <w:sz w:val="22"/>
          <w:szCs w:val="22"/>
          <w:lang w:eastAsia="pl-PL"/>
        </w:rPr>
        <w:t>, jeśli będzie to konieczne,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Zamawiający przedłuży termin składania ofert o czas niezbędny do wprowadzenia zmian w ofertach. Informacja o zmianie treści zapytania zostanie przedłożona poprzez:</w:t>
      </w:r>
    </w:p>
    <w:p w14:paraId="64980184" w14:textId="77777777" w:rsidR="00F052FA" w:rsidRPr="00322A52" w:rsidRDefault="00F052FA" w:rsidP="00132B8A">
      <w:pPr>
        <w:pStyle w:val="Default"/>
        <w:numPr>
          <w:ilvl w:val="0"/>
          <w:numId w:val="15"/>
        </w:numPr>
        <w:ind w:left="567" w:hanging="283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publikację na stronie internetowej Zamawiającego,</w:t>
      </w:r>
    </w:p>
    <w:p w14:paraId="367F1233" w14:textId="05F89C01" w:rsidR="00F052FA" w:rsidRPr="00322A52" w:rsidRDefault="00F052FA" w:rsidP="00132B8A">
      <w:pPr>
        <w:pStyle w:val="Default"/>
        <w:numPr>
          <w:ilvl w:val="0"/>
          <w:numId w:val="15"/>
        </w:numPr>
        <w:ind w:left="567" w:hanging="283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publikację w Bazie Konkurencyjności</w:t>
      </w:r>
    </w:p>
    <w:p w14:paraId="199DA154" w14:textId="77777777" w:rsidR="004E566B" w:rsidRPr="00322A52" w:rsidRDefault="004E566B" w:rsidP="00B5046D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6A9872FA" w14:textId="5D30B6F0" w:rsidR="00E355BD" w:rsidRDefault="00E726F4" w:rsidP="00712617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Przedłużenie terminu składania ofert nie wpływa na bieg terminu składania wniosku </w:t>
      </w:r>
      <w:r w:rsidR="00401EF5">
        <w:rPr>
          <w:rFonts w:ascii="Greycliff CF Medium" w:eastAsia="Times New Roman" w:hAnsi="Greycliff CF Medium"/>
          <w:sz w:val="22"/>
          <w:szCs w:val="22"/>
          <w:lang w:eastAsia="pl-PL"/>
        </w:rPr>
        <w:br/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o wyjaśnienie treści zapytania ofertowego, o którym mowa w pkt XIX ust. 2.</w:t>
      </w:r>
    </w:p>
    <w:p w14:paraId="30E6F180" w14:textId="77777777" w:rsidR="00454F93" w:rsidRPr="00322A52" w:rsidRDefault="00454F93" w:rsidP="00712617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4A9662CF" w14:textId="2213ED7B" w:rsidR="00A146ED" w:rsidRPr="00322A52" w:rsidRDefault="00A146ED" w:rsidP="00B5046D">
      <w:pPr>
        <w:pStyle w:val="Default"/>
        <w:numPr>
          <w:ilvl w:val="0"/>
          <w:numId w:val="1"/>
        </w:numPr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Zasady wyjaśniania treści oferty oraz poprawiania omyłek w ofercie.</w:t>
      </w:r>
    </w:p>
    <w:p w14:paraId="0E2E5231" w14:textId="77777777" w:rsidR="00E726F4" w:rsidRPr="00322A52" w:rsidRDefault="00E726F4" w:rsidP="00132B8A">
      <w:pPr>
        <w:pStyle w:val="Default"/>
        <w:ind w:left="720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</w:p>
    <w:p w14:paraId="32937A26" w14:textId="6E8D97EA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1. W toku badania i oceny ofert Zamawiający może żądać od Wykonawców dodatkowych wyjaśnień lub</w:t>
      </w:r>
      <w:r w:rsidR="004E074E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uzupełnień dotyczących dokumentów, materiałów lub treści złożonych ofert. </w:t>
      </w:r>
    </w:p>
    <w:p w14:paraId="4DBFDBDB" w14:textId="4909E9E3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2. Zamawiający zastrzega sobie prawo do ewentualnego wezwania do uzupełnienia dokumentów oraz złożenia wyjaśnień, tylko w stosunku do Wykonawcy najwyżej ocenionego w kryteriach oceny ofert.</w:t>
      </w:r>
    </w:p>
    <w:p w14:paraId="54623A8C" w14:textId="77777777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3. Zamawiający może poprawić w ofercie:</w:t>
      </w:r>
    </w:p>
    <w:p w14:paraId="576CEC77" w14:textId="77777777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1) Oczywiste omyłki pisarskie;</w:t>
      </w:r>
    </w:p>
    <w:p w14:paraId="08B888BF" w14:textId="77777777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2) Oczywiste omyłki rachunkowe, z uwzględnieniem konsekwencji rachunkowych </w:t>
      </w:r>
    </w:p>
    <w:p w14:paraId="2A62B000" w14:textId="77777777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dokonanych poprawek;</w:t>
      </w:r>
    </w:p>
    <w:p w14:paraId="6DF38916" w14:textId="6A9E4EEE" w:rsidR="00684459" w:rsidRPr="00322A52" w:rsidRDefault="00A146ED" w:rsidP="003A133E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3) Inne omyłki polegające na niezgodności oferty z Zapytaniem ofertowym, niepowodujące istotnych zmian w treści oferty.</w:t>
      </w:r>
    </w:p>
    <w:p w14:paraId="1DA0D472" w14:textId="77777777" w:rsidR="00B3553E" w:rsidRPr="00322A52" w:rsidRDefault="00B3553E" w:rsidP="002525E4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0FCB77AD" w14:textId="7804B5A7" w:rsidR="009A0E0A" w:rsidRPr="00322A52" w:rsidRDefault="009A0E0A" w:rsidP="00B5046D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  <w:t xml:space="preserve">Zmiana warunków </w:t>
      </w:r>
      <w:r w:rsidR="00755937"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  <w:t>zamówienia</w:t>
      </w:r>
    </w:p>
    <w:p w14:paraId="61AD074D" w14:textId="77777777" w:rsidR="00E726F4" w:rsidRPr="00322A52" w:rsidRDefault="00E726F4" w:rsidP="00132B8A">
      <w:pPr>
        <w:suppressAutoHyphens/>
        <w:autoSpaceDE w:val="0"/>
        <w:spacing w:after="0" w:line="240" w:lineRule="auto"/>
        <w:ind w:left="284"/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</w:pPr>
    </w:p>
    <w:p w14:paraId="67A63475" w14:textId="77777777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284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1. Zamawiający zastrzega sobie możliwość zmiany Umowy zawartej z podmiotem wybranym w wyniku przeprowadzonego postępowania o udzielenie zamówienia w następującym zakresie:</w:t>
      </w:r>
    </w:p>
    <w:p w14:paraId="6E375A92" w14:textId="03F96C60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a. rozwiązania Umowy, bez jakiegokolwiek regresu odszkodowawczego ze strony Oferenta, jeżeli z Zamawiającym zostanie rozwiązania umowa o dofinansowanie przez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Agencję Rozwoju Pomorza (ARP SA)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;</w:t>
      </w:r>
    </w:p>
    <w:p w14:paraId="5C9A8CB9" w14:textId="300A7208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b. zwiększenia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kosztów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 określon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ych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 w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Zamówieniu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, w wyniku zmiany przepisów prawa Unii Europejskiej lub prawa krajowego, w zakresie mającym wpływ na realizację Umowy (w szczególności zmiany stawek podatku VAT);</w:t>
      </w:r>
    </w:p>
    <w:p w14:paraId="30156E73" w14:textId="7F1369F4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c. wydłużenia terminu realizacji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Zamówienia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, w przypadku przedłużających się procedur administracyjnych;</w:t>
      </w:r>
    </w:p>
    <w:p w14:paraId="413AF211" w14:textId="3B5E0B53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d. skrócenia okresu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dostawy przedmiotu zamówienia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, w przypadku całkowitego wykonania przedmiotu zamówienia;</w:t>
      </w:r>
    </w:p>
    <w:p w14:paraId="01DB4537" w14:textId="6AF4F702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284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lastRenderedPageBreak/>
        <w:t xml:space="preserve">2. Zmiana istotnych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treści Zamówienia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 w stosunku do treści oferty jest dopuszczana także z następujących powodów:</w:t>
      </w:r>
    </w:p>
    <w:p w14:paraId="53FB108B" w14:textId="77777777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a. okoliczności siły wyższej,</w:t>
      </w:r>
    </w:p>
    <w:p w14:paraId="61B67BDD" w14:textId="79A4DD34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b. wystąpienia wszelkich innych zdarzeń niemożliwych do przewidzenia w chwili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złożenia zamówienia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, a mających wpływ na realizację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zamówienia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, za które to zdarzenia nie ponosi winy żadna ze stron,</w:t>
      </w:r>
    </w:p>
    <w:p w14:paraId="30BAB630" w14:textId="4D3A6C7D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c. oczywistych omyłek pisarskich rachunkowych w treści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zamówienia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,</w:t>
      </w:r>
    </w:p>
    <w:p w14:paraId="05EC0E4E" w14:textId="04D3D260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d. zmian regulacji prawnych obowiązujących w dniu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wysłania zamówienia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,</w:t>
      </w:r>
    </w:p>
    <w:p w14:paraId="4BED8906" w14:textId="77777777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e. otrzymania decyzji jednostki finansującej projekt zawierającej zmiany zakresu zadań, terminów realizacji czy też ustalającej dodatkowe postanowienia, do których Zamawiający zostanie zobowiązany.</w:t>
      </w:r>
    </w:p>
    <w:p w14:paraId="2A3DB8FE" w14:textId="7D74B643" w:rsidR="003D4158" w:rsidRPr="003D4158" w:rsidRDefault="000108AA" w:rsidP="000108AA">
      <w:pPr>
        <w:suppressAutoHyphens/>
        <w:autoSpaceDE w:val="0"/>
        <w:snapToGrid w:val="0"/>
        <w:spacing w:after="0" w:line="240" w:lineRule="auto"/>
        <w:ind w:left="284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3</w:t>
      </w:r>
      <w:r w:rsidR="003D4158"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. Zmiany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zamówienia</w:t>
      </w:r>
      <w:r w:rsidR="003D4158"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 wprowadzane będą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w formularzu zamówienia. </w:t>
      </w:r>
    </w:p>
    <w:p w14:paraId="0904BA0E" w14:textId="77777777" w:rsidR="00E11E92" w:rsidRPr="00322A52" w:rsidRDefault="00E11E92" w:rsidP="007B56EA">
      <w:pPr>
        <w:pStyle w:val="Default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06003D3C" w14:textId="50A0F684" w:rsidR="00A146ED" w:rsidRPr="00322A52" w:rsidRDefault="00A146ED" w:rsidP="00B5046D">
      <w:pPr>
        <w:pStyle w:val="Default"/>
        <w:numPr>
          <w:ilvl w:val="0"/>
          <w:numId w:val="1"/>
        </w:numPr>
        <w:jc w:val="both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Unieważnienie postępowani</w:t>
      </w:r>
      <w:r w:rsidR="00E726F4"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a</w:t>
      </w:r>
    </w:p>
    <w:p w14:paraId="4A1DFE12" w14:textId="77777777" w:rsidR="00E726F4" w:rsidRPr="00322A52" w:rsidRDefault="00E726F4" w:rsidP="00132B8A">
      <w:pPr>
        <w:pStyle w:val="Default"/>
        <w:ind w:left="720"/>
        <w:jc w:val="both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</w:p>
    <w:p w14:paraId="0FCDE8BC" w14:textId="222719E3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Zamawiający zastrzega sobie możliwość unieważnienia postępowania o udzielenie zamówienia w szczególności jeżeli:</w:t>
      </w:r>
    </w:p>
    <w:p w14:paraId="69663449" w14:textId="77777777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1. Nie złożono żadnej oferty niepodlegającej odrzuceniu.</w:t>
      </w:r>
    </w:p>
    <w:p w14:paraId="6B390454" w14:textId="23BDCC6C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2. Cena najkorzystniejszej oferty przewyższa kwotę, jaką Zamawiający zamierza przeznaczyć na</w:t>
      </w:r>
      <w:r w:rsidR="004E074E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sfinansowanie zamówienia, chyba, że Zamawiający może zwiększyć tę kwotę do ceny najkorzystniejszej oferty.</w:t>
      </w:r>
    </w:p>
    <w:p w14:paraId="7F70B4A1" w14:textId="4385B2D1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3. Postępowanie jest obarczone wadą uniemożliwiającą </w:t>
      </w:r>
      <w:r w:rsidR="00755937">
        <w:rPr>
          <w:rFonts w:ascii="Greycliff CF Medium" w:eastAsia="Times New Roman" w:hAnsi="Greycliff CF Medium"/>
          <w:sz w:val="22"/>
          <w:szCs w:val="22"/>
          <w:lang w:eastAsia="pl-PL"/>
        </w:rPr>
        <w:t>dostarczenie zamówienia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w sprawie zamówienia publicznego.</w:t>
      </w:r>
    </w:p>
    <w:p w14:paraId="150B976D" w14:textId="77777777" w:rsidR="004E074E" w:rsidRPr="00322A52" w:rsidRDefault="004E074E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6FC2C1B2" w14:textId="5B603712" w:rsidR="004A4E60" w:rsidRDefault="00A146ED" w:rsidP="00247A66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Ponadto Zamawiający zastrzega sobie prawo do rezygnacji lub unieważnienia Zamówienia bez podania</w:t>
      </w:r>
      <w:r w:rsidR="004E074E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przyczyny przed </w:t>
      </w:r>
      <w:r w:rsidR="00755937">
        <w:rPr>
          <w:rFonts w:ascii="Greycliff CF Medium" w:eastAsia="Times New Roman" w:hAnsi="Greycliff CF Medium"/>
          <w:sz w:val="22"/>
          <w:szCs w:val="22"/>
          <w:lang w:eastAsia="pl-PL"/>
        </w:rPr>
        <w:t>dostarczeniem zamówienia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.</w:t>
      </w:r>
    </w:p>
    <w:p w14:paraId="6671605A" w14:textId="77777777" w:rsidR="000108AA" w:rsidRDefault="000108AA" w:rsidP="000108AA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Greycliff CF Medium" w:eastAsiaTheme="minorHAnsi" w:hAnsi="Greycliff CF Medium" w:cs="Times New Roman"/>
          <w:b/>
          <w:bCs/>
          <w:noProof w:val="0"/>
          <w:sz w:val="22"/>
          <w:szCs w:val="22"/>
          <w:lang w:val="pl-PL"/>
        </w:rPr>
      </w:pPr>
    </w:p>
    <w:p w14:paraId="64E88948" w14:textId="64442E67" w:rsidR="000108AA" w:rsidRPr="000108AA" w:rsidRDefault="000108AA" w:rsidP="000108AA">
      <w:pPr>
        <w:pStyle w:val="Akapitzlist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</w:pPr>
      <w:r w:rsidRPr="000108AA">
        <w:rPr>
          <w:rFonts w:ascii="Greycliff CF Medium" w:eastAsiaTheme="minorHAnsi" w:hAnsi="Greycliff CF Medium" w:cs="Times New Roman"/>
          <w:b/>
          <w:bCs/>
          <w:noProof w:val="0"/>
          <w:sz w:val="22"/>
          <w:szCs w:val="22"/>
          <w:lang w:val="pl-PL"/>
        </w:rPr>
        <w:t>Klauzula informacyjna</w:t>
      </w:r>
    </w:p>
    <w:p w14:paraId="47E78624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reycliff CF Medium" w:eastAsiaTheme="minorHAnsi" w:hAnsi="Greycliff CF Medium" w:cs="Times New Roman"/>
          <w:b/>
          <w:bCs/>
          <w:noProof w:val="0"/>
          <w:sz w:val="22"/>
          <w:szCs w:val="22"/>
          <w:lang w:val="pl-PL"/>
        </w:rPr>
      </w:pPr>
    </w:p>
    <w:p w14:paraId="1811FE01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 xml:space="preserve">Zgodnie z art. 13 ust. 1 i 2 rozporządzenia Parlamentu Europejskiego i Rady (UE) 2016/679 </w:t>
      </w: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br/>
        <w:t>z 04.05.2016, str. 1), dalej „RODO”, informuję, że:</w:t>
      </w:r>
    </w:p>
    <w:p w14:paraId="054A278F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1) administratorem danych osobowych jest Biovico Spółka z o.o.,</w:t>
      </w:r>
      <w:r>
        <w:rPr>
          <w:rFonts w:ascii="Greycliff CF Medium" w:hAnsi="Greycliff CF Medium" w:cs="Times New Roman"/>
          <w:sz w:val="22"/>
          <w:szCs w:val="22"/>
          <w:lang w:val="pl-PL"/>
        </w:rPr>
        <w:t xml:space="preserve"> ul. </w:t>
      </w: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Hutnicza 15 B, 81-061 Gdynia, tel. +48 58 660 44 88, e-mail: office@biovico.com;</w:t>
      </w:r>
    </w:p>
    <w:p w14:paraId="08DC5F76" w14:textId="5FDE0CD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 xml:space="preserve">2) dane osobowe przetwarzane będą na podstawie art. 6 ust. 1 lit. c RODO w celu związanym z postępowaniem o udzielenie zamówienia </w:t>
      </w:r>
      <w:r w:rsidRPr="000108AA"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na dostawę materiałów zużywalnych i odczynników do hodowli komórkowych (mediów i suplementów do hodowli komórkowej) oraz linii komórkowych</w:t>
      </w:r>
      <w:r w:rsidR="001D74D9"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 xml:space="preserve"> </w:t>
      </w: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 xml:space="preserve">w ramach realizacji projektu pt. </w:t>
      </w:r>
      <w:r w:rsidR="001D74D9" w:rsidRPr="001D74D9"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„Opracowanie i wdrożenie innowacyjnych biomateriałów do kompleksowej regeneracji tkanki chrzęstnej”</w:t>
      </w: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 xml:space="preserve"> - prowadzonego zgodnie z zasadą konkurencyjności;</w:t>
      </w:r>
    </w:p>
    <w:p w14:paraId="0946E26D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3) odbiorcami danych osobowych będą osoby lub podmioty, którym udostępniona zostanie dokumentacja niniejszego postępowania;</w:t>
      </w:r>
    </w:p>
    <w:p w14:paraId="7F6917AE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4) dane osobowe będą przechowywane, przez okres zgodny z Wytycznymi w zakresie kwalifikowalności wydatków w ramach Europejskiego Funduszu Rozwoju Regionalnego, Europejskiego Funduszu Społecznego oraz Funduszu Spójności na lata 2014-2020 oraz prawem krajowym;</w:t>
      </w:r>
    </w:p>
    <w:p w14:paraId="7DBE753A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 xml:space="preserve">5) przetwarzane dane osobowe obejmują w szczególności imię i nazwisko, adres, NIP, REGON, numer CEIDG, numer KRS oraz inne dane osobowe podane przez osobę </w:t>
      </w: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lastRenderedPageBreak/>
        <w:t>składającą ofertę i inną korespondencję wpływającą do Zamawiającego w celu udziału w postępowaniu o udzielenie zamówienia;</w:t>
      </w:r>
    </w:p>
    <w:p w14:paraId="0EA43E90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6) obowiązek podania przez osobę fizyczną danych osobowych bezpośrednio jej dotyczących jest wymogiem ustawowym określonym w przepisach wytycznych, związanym z udziałem w postępowaniu o udzielenie zamówienia; konsekwencje niepodania określonych danych wynikają z wytycznych;</w:t>
      </w:r>
    </w:p>
    <w:p w14:paraId="4E00E3F7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 xml:space="preserve">7) w odniesieniu do danych osobowych decyzje nie będą podejmowane w sposób </w:t>
      </w:r>
    </w:p>
    <w:p w14:paraId="133669C7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zautomatyzowany, stosowanie do art. 22 RODO;</w:t>
      </w:r>
    </w:p>
    <w:p w14:paraId="2984B21D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8) osoba fizyczna posiada:</w:t>
      </w:r>
    </w:p>
    <w:p w14:paraId="62B1CC90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− na podstawie art. 15 RODO prawo dostępu do danych osobowych, które jej dotyczą;</w:t>
      </w:r>
    </w:p>
    <w:p w14:paraId="5A019BD5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− na podstawie art. 16 RODO prawo do sprostowania swoich danych osobowych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0AC42D53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− na podstawie art. 18 RODO prawo żądania od administratora ograniczenia przetwarzania danych osobowych z zastrzeżeniem przypadków, o których mowa w art. 18 ust. 2 RODO (prawo do ograniczenia przetwarzania nie ma zastosowania w odniesieniu do 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230B6EB2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− prawo do wniesienia skargi do Prezesa Urzędu Ochrony Danych Osobowych, gdy osoba fizyczna uzna, że przetwarzanie danych osobowych jej dotyczących narusza przepisy RODO;</w:t>
      </w:r>
    </w:p>
    <w:p w14:paraId="08A25638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9) osobie fizycznej nie przysługuje:</w:t>
      </w:r>
    </w:p>
    <w:p w14:paraId="56D2549F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− w związku z art. 17 ust. 3 lit. b, d lub e RODO prawo do usunięcia danych osobowych;</w:t>
      </w:r>
    </w:p>
    <w:p w14:paraId="5E052D07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− prawo do przenoszenia danych osobowych, o którym mowa w art. 20 RODO;</w:t>
      </w:r>
    </w:p>
    <w:p w14:paraId="079D5A83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− na podstawie art. 21 RODO prawo sprzeciwu, wobec przetwarzania danych osobowych, gdyż podstawą prawną przetwarzania danych osobowych jest art. 6 ust. 1 lit. c RODO</w:t>
      </w:r>
    </w:p>
    <w:p w14:paraId="53398B74" w14:textId="77777777" w:rsidR="000108AA" w:rsidRPr="00322A52" w:rsidRDefault="000108AA" w:rsidP="00247A66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00E52CAA" w14:textId="7BA8C364" w:rsidR="0097514F" w:rsidRPr="00322A52" w:rsidRDefault="0097514F" w:rsidP="00B504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color w:val="000000"/>
          <w:sz w:val="22"/>
          <w:szCs w:val="22"/>
          <w:lang w:val="pl-PL"/>
        </w:rPr>
        <w:t>Osoby uprawnione do porozumiewania się z Oferentami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:</w:t>
      </w:r>
    </w:p>
    <w:p w14:paraId="145CBEC7" w14:textId="032F36B0" w:rsidR="00E726F4" w:rsidRPr="00322A52" w:rsidRDefault="00E726F4" w:rsidP="00132B8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</w:p>
    <w:p w14:paraId="25876672" w14:textId="77777777" w:rsidR="002846AB" w:rsidRPr="00322A52" w:rsidRDefault="002846AB" w:rsidP="00132B8A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reycliff CF Medium" w:hAnsi="Greycliff CF Medium" w:cs="Times New Roman"/>
          <w:i/>
          <w:iCs/>
          <w:color w:val="212121"/>
          <w:sz w:val="22"/>
          <w:szCs w:val="22"/>
          <w:bdr w:val="none" w:sz="0" w:space="0" w:color="auto" w:frame="1"/>
        </w:rPr>
      </w:pPr>
      <w:r w:rsidRPr="00322A52">
        <w:rPr>
          <w:rFonts w:ascii="Greycliff CF Medium" w:eastAsiaTheme="minorHAnsi" w:hAnsi="Greycliff CF Medium" w:cs="Times New Roman"/>
          <w:color w:val="000000"/>
          <w:sz w:val="22"/>
          <w:szCs w:val="22"/>
        </w:rPr>
        <w:t xml:space="preserve">Marcin Martyniak – </w:t>
      </w:r>
      <w:r w:rsidRPr="00322A52">
        <w:rPr>
          <w:rFonts w:ascii="Greycliff CF Medium" w:hAnsi="Greycliff CF Medium" w:cs="Times New Roman"/>
          <w:i/>
          <w:iCs/>
          <w:color w:val="212121"/>
          <w:sz w:val="22"/>
          <w:szCs w:val="22"/>
          <w:bdr w:val="none" w:sz="0" w:space="0" w:color="auto" w:frame="1"/>
        </w:rPr>
        <w:t>R&amp;D and RA Manager</w:t>
      </w:r>
    </w:p>
    <w:p w14:paraId="5671DD8F" w14:textId="77777777" w:rsidR="002846AB" w:rsidRPr="00322A52" w:rsidRDefault="002846AB" w:rsidP="00132B8A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Style w:val="Hipercze"/>
          <w:rFonts w:ascii="Greycliff CF Medium" w:eastAsiaTheme="minorHAnsi" w:hAnsi="Greycliff CF Medium" w:cs="Times New Roman"/>
          <w:noProof w:val="0"/>
          <w:sz w:val="22"/>
          <w:szCs w:val="22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</w:rPr>
        <w:t xml:space="preserve">e-mail: </w:t>
      </w:r>
      <w:hyperlink r:id="rId12" w:history="1">
        <w:r w:rsidRPr="00322A52">
          <w:rPr>
            <w:rStyle w:val="Hipercze"/>
            <w:rFonts w:ascii="Greycliff CF Medium" w:eastAsiaTheme="minorHAnsi" w:hAnsi="Greycliff CF Medium" w:cs="Times New Roman"/>
            <w:b/>
            <w:bCs/>
            <w:noProof w:val="0"/>
            <w:sz w:val="22"/>
            <w:szCs w:val="22"/>
          </w:rPr>
          <w:t>marcin.martyniak@biovico.com</w:t>
        </w:r>
      </w:hyperlink>
    </w:p>
    <w:p w14:paraId="3A5317D0" w14:textId="29C8A017" w:rsidR="0032299E" w:rsidRPr="00254CE3" w:rsidRDefault="002846AB" w:rsidP="00254CE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reycliff CF Medium" w:hAnsi="Greycliff CF Medium" w:cs="Times New Roman"/>
          <w:color w:val="000000"/>
          <w:sz w:val="22"/>
          <w:szCs w:val="22"/>
          <w:shd w:val="clear" w:color="auto" w:fill="FFFFFF"/>
        </w:rPr>
      </w:pPr>
      <w:r w:rsidRPr="00322A52">
        <w:rPr>
          <w:rFonts w:ascii="Greycliff CF Medium" w:eastAsiaTheme="minorHAnsi" w:hAnsi="Greycliff CF Medium" w:cs="Times New Roman"/>
          <w:snapToGrid/>
          <w:color w:val="000000"/>
          <w:sz w:val="22"/>
          <w:szCs w:val="22"/>
        </w:rPr>
        <w:t xml:space="preserve">numer telefonu: </w:t>
      </w:r>
      <w:r w:rsidRPr="00322A52">
        <w:rPr>
          <w:rFonts w:ascii="Greycliff CF Medium" w:hAnsi="Greycliff CF Medium" w:cs="Times New Roman"/>
          <w:color w:val="000000"/>
          <w:sz w:val="22"/>
          <w:szCs w:val="22"/>
          <w:shd w:val="clear" w:color="auto" w:fill="FFFFFF"/>
        </w:rPr>
        <w:t>+48 504 446</w:t>
      </w:r>
      <w:r w:rsidR="00B3553E" w:rsidRPr="00322A52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 w:rsidRPr="00322A52">
        <w:rPr>
          <w:rFonts w:ascii="Greycliff CF Medium" w:hAnsi="Greycliff CF Medium" w:cs="Times New Roman"/>
          <w:color w:val="000000"/>
          <w:sz w:val="22"/>
          <w:szCs w:val="22"/>
          <w:shd w:val="clear" w:color="auto" w:fill="FFFFFF"/>
        </w:rPr>
        <w:t>694</w:t>
      </w:r>
    </w:p>
    <w:p w14:paraId="33B78228" w14:textId="77777777" w:rsidR="00B3553E" w:rsidRPr="00322A52" w:rsidRDefault="00B3553E" w:rsidP="00132B8A">
      <w:pPr>
        <w:suppressAutoHyphens/>
        <w:autoSpaceDE w:val="0"/>
        <w:spacing w:after="0" w:line="240" w:lineRule="auto"/>
        <w:jc w:val="both"/>
        <w:rPr>
          <w:rFonts w:ascii="Greycliff CF Medium" w:eastAsia="Arial" w:hAnsi="Greycliff CF Medium" w:cs="Times New Roman"/>
          <w:noProof w:val="0"/>
          <w:snapToGrid/>
          <w:color w:val="000000"/>
          <w:sz w:val="22"/>
          <w:szCs w:val="22"/>
          <w:lang w:val="pl-PL" w:eastAsia="ar-SA"/>
        </w:rPr>
      </w:pPr>
    </w:p>
    <w:p w14:paraId="5FD9FEE9" w14:textId="3378E09B" w:rsidR="003A06E1" w:rsidRPr="00322A52" w:rsidRDefault="0037351D" w:rsidP="00B5046D">
      <w:pPr>
        <w:pStyle w:val="Default"/>
        <w:numPr>
          <w:ilvl w:val="0"/>
          <w:numId w:val="1"/>
        </w:numPr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sz w:val="22"/>
          <w:szCs w:val="22"/>
          <w:lang w:eastAsia="pl-PL"/>
        </w:rPr>
        <w:t>Pozostałe informacje</w:t>
      </w:r>
      <w:r w:rsidR="00E30783" w:rsidRPr="00322A52">
        <w:rPr>
          <w:rFonts w:ascii="Greycliff CF Medium" w:eastAsia="Times New Roman" w:hAnsi="Greycliff CF Medium"/>
          <w:b/>
          <w:sz w:val="22"/>
          <w:szCs w:val="22"/>
          <w:lang w:eastAsia="pl-PL"/>
        </w:rPr>
        <w:t xml:space="preserve"> i warunki końcowe</w:t>
      </w:r>
    </w:p>
    <w:p w14:paraId="3F4D6F0E" w14:textId="77777777" w:rsidR="00E726F4" w:rsidRPr="00322A52" w:rsidRDefault="00E726F4" w:rsidP="00132B8A">
      <w:pPr>
        <w:pStyle w:val="Default"/>
        <w:ind w:left="284"/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</w:p>
    <w:p w14:paraId="1DA64AE8" w14:textId="405FADFB" w:rsidR="00E726F4" w:rsidRPr="00322A52" w:rsidRDefault="00A146E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Powyższe Zapytanie ofertowe nie stanowi oferty w rozumieniu Kodeksu cywilnego. Złożenie</w:t>
      </w:r>
      <w:r w:rsidR="004E074E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Zapytania, jak też otrzymanie w jego wyniku oferty nie jest równoznaczne </w:t>
      </w:r>
      <w:r w:rsidR="00B5046D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br/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 udzieleniem</w:t>
      </w:r>
      <w:r w:rsidR="004E074E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zamówienia przez Biovico Sp. z o.o. (nie rodzi skutków w postaci zawarcia umowy).</w:t>
      </w:r>
    </w:p>
    <w:p w14:paraId="49398EFC" w14:textId="16995B42" w:rsidR="00E726F4" w:rsidRPr="00322A52" w:rsidRDefault="00301070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Każdy </w:t>
      </w:r>
      <w:r w:rsidR="00014F17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Wykonawca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może złożyć tylko jedną ofertę.</w:t>
      </w:r>
      <w:r w:rsidR="00EB3F4F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W przypadku złożenia dwóch lub więcej ofert przez jednego </w:t>
      </w:r>
      <w:r w:rsidR="00390DB7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Wykonawcę, powoduje iż</w:t>
      </w:r>
      <w:r w:rsidR="00EB3F4F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wszystkie jego oferty zostaną odrzucone.</w:t>
      </w:r>
    </w:p>
    <w:p w14:paraId="49736F5F" w14:textId="11785276" w:rsidR="00A16EA3" w:rsidRPr="00322A52" w:rsidRDefault="00E35878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Zamawiający nie odsyła ofert</w:t>
      </w:r>
      <w:r w:rsidR="00F13BA8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  <w:r w:rsidR="005224F3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złożonych </w:t>
      </w:r>
      <w:r w:rsidR="00F13BA8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w formie papierowej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.</w:t>
      </w:r>
    </w:p>
    <w:p w14:paraId="7D15066C" w14:textId="4E404E57" w:rsidR="00D551C9" w:rsidRPr="00322A52" w:rsidRDefault="00D551C9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lastRenderedPageBreak/>
        <w:t xml:space="preserve">Cena podana w Formularzu oferty powinna być ceną końcową </w:t>
      </w:r>
      <w:r w:rsidR="00945405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i </w:t>
      </w:r>
      <w:r w:rsidR="00880CFD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uwzględniać wszystkie koszty związane z wykonaniem przedmiotu zamówienia</w:t>
      </w:r>
      <w:r w:rsidR="00945405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, zgodnie z zapisami </w:t>
      </w:r>
      <w:r w:rsidR="00401EF5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br/>
      </w:r>
      <w:r w:rsidR="00945405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w Zapytaniu ofertowym.</w:t>
      </w:r>
    </w:p>
    <w:p w14:paraId="1C7A7DD1" w14:textId="5C97BE5F" w:rsidR="00880CFD" w:rsidRPr="00322A52" w:rsidRDefault="00880CF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Termin związania ofertą wynosi 30 dni.</w:t>
      </w:r>
    </w:p>
    <w:p w14:paraId="28796229" w14:textId="77777777" w:rsidR="00880CFD" w:rsidRPr="00322A52" w:rsidRDefault="00880CF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Zamawiający może zwrócić się do Wykonawcy o przedłużenie terminu związania ofertą.</w:t>
      </w:r>
    </w:p>
    <w:p w14:paraId="1027D8C6" w14:textId="50003E8D" w:rsidR="00880CFD" w:rsidRPr="00322A52" w:rsidRDefault="00880CF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Zamawiający zastrzega sobie prawo do:</w:t>
      </w:r>
    </w:p>
    <w:p w14:paraId="63B3E62A" w14:textId="77DA293C" w:rsidR="00880CFD" w:rsidRPr="00322A52" w:rsidRDefault="00E726F4" w:rsidP="00132B8A">
      <w:pPr>
        <w:pStyle w:val="Akapitzlist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1</w:t>
      </w:r>
      <w:r w:rsidR="00880CFD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) odpowiedzi tylko na wybraną ofertę.</w:t>
      </w:r>
    </w:p>
    <w:p w14:paraId="027663DB" w14:textId="75D4B99C" w:rsidR="00E726F4" w:rsidRPr="00322A52" w:rsidRDefault="00E726F4" w:rsidP="00132B8A">
      <w:pPr>
        <w:pStyle w:val="Akapitzlist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2</w:t>
      </w:r>
      <w:r w:rsidR="00880CFD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) negocjacji warunków Zamówienia.</w:t>
      </w:r>
    </w:p>
    <w:p w14:paraId="426AB00F" w14:textId="0B10DD2A" w:rsidR="00C04D57" w:rsidRPr="00322A52" w:rsidRDefault="00C04D57" w:rsidP="00C04D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bookmarkStart w:id="20" w:name="_Hlk81390404"/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Zamawiający przewiduje możliwość udzielenia ponownych zamówień na dostawy wskazane w Zapytaniu ofertowym, będące przedmiotem zamówienia, wybranemu wykonawcy, w okresie 3 lat od dnia udzielenia zamówienia podstawowego, polegających na powtórzeniu podobnych dostaw, niezbędnych do realizacji zadań w ramach Projektu, w wysokości maksymalnej </w:t>
      </w:r>
      <w:r w:rsidR="004D4F6C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10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0 % wartości udzielonego zamówienia.</w:t>
      </w:r>
    </w:p>
    <w:p w14:paraId="041CF378" w14:textId="70A2929F" w:rsidR="00710CCE" w:rsidRPr="00322A52" w:rsidRDefault="00710CCE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Koszty związane z udziałem w post</w:t>
      </w:r>
      <w:r w:rsidR="00ED1185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ę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powaniu ponoszą Wykonawcy.</w:t>
      </w:r>
    </w:p>
    <w:bookmarkEnd w:id="20"/>
    <w:p w14:paraId="239AB985" w14:textId="5386C900" w:rsidR="00CC45A2" w:rsidRPr="007B56EA" w:rsidRDefault="00880CF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W wyniku nieuwzględnienia okoliczności, które mogą wpłynąć na cenę zamówienia, Wykonawca ponosić będzie skutki błędów w ofercie. Od Wykonawcy wymagane jest szczegółowe zapoznanie się z przedmiotem Zapytania ofertowego, a także sprawdzenie warunków wykonania zamówienia oraz skalkulowania ceny oferty </w:t>
      </w:r>
      <w:r w:rsidR="007B56EA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br/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 należytą starannością.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cr/>
      </w:r>
    </w:p>
    <w:p w14:paraId="6F91B5CB" w14:textId="17A84B08" w:rsidR="002B47EC" w:rsidRPr="00322A52" w:rsidRDefault="002B47EC" w:rsidP="00C25322">
      <w:pPr>
        <w:spacing w:after="0" w:line="240" w:lineRule="auto"/>
        <w:contextualSpacing/>
        <w:rPr>
          <w:rFonts w:ascii="Greycliff CF Medium" w:hAnsi="Greycliff CF Medium" w:cs="Times New Roman"/>
          <w:bCs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color w:val="000000"/>
          <w:sz w:val="22"/>
          <w:szCs w:val="22"/>
          <w:lang w:val="pl-PL" w:eastAsia="pl-PL"/>
        </w:rPr>
        <w:t xml:space="preserve">                                                                                    </w:t>
      </w:r>
      <w:r w:rsidRPr="00322A52">
        <w:rPr>
          <w:rFonts w:ascii="Greycliff CF Medium" w:hAnsi="Greycliff CF Medium" w:cs="Times New Roman"/>
          <w:bCs/>
          <w:sz w:val="22"/>
          <w:szCs w:val="22"/>
          <w:lang w:val="pl-PL"/>
        </w:rPr>
        <w:t xml:space="preserve">                                                                                                                  </w:t>
      </w:r>
    </w:p>
    <w:p w14:paraId="53DD7E63" w14:textId="18D534E7" w:rsidR="002B47EC" w:rsidRPr="003C1925" w:rsidRDefault="003C1925" w:rsidP="00C25322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i/>
          <w:iCs/>
          <w:color w:val="000000"/>
          <w:sz w:val="22"/>
          <w:szCs w:val="22"/>
          <w:lang w:val="pl-PL" w:eastAsia="pl-PL"/>
        </w:rPr>
      </w:pPr>
      <w:r w:rsidRPr="003C1925">
        <w:rPr>
          <w:rFonts w:ascii="Greycliff CF Medium" w:hAnsi="Greycliff CF Medium" w:cs="Times New Roman"/>
          <w:i/>
          <w:iCs/>
          <w:color w:val="000000"/>
          <w:sz w:val="22"/>
          <w:szCs w:val="22"/>
          <w:lang w:val="pl-PL" w:eastAsia="pl-PL"/>
        </w:rPr>
        <w:t xml:space="preserve">                                                                                        </w:t>
      </w:r>
    </w:p>
    <w:p w14:paraId="1C99F065" w14:textId="2F76A6C3" w:rsidR="003C1925" w:rsidRPr="003C1925" w:rsidRDefault="003C1925" w:rsidP="00C25322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i/>
          <w:iCs/>
          <w:color w:val="000000"/>
          <w:sz w:val="22"/>
          <w:szCs w:val="22"/>
          <w:lang w:val="pl-PL" w:eastAsia="pl-PL"/>
        </w:rPr>
      </w:pPr>
      <w:r w:rsidRPr="003C1925">
        <w:rPr>
          <w:rFonts w:ascii="Greycliff CF Medium" w:hAnsi="Greycliff CF Medium" w:cs="Times New Roman"/>
          <w:i/>
          <w:iCs/>
          <w:color w:val="000000"/>
          <w:sz w:val="22"/>
          <w:szCs w:val="22"/>
          <w:lang w:val="pl-PL" w:eastAsia="pl-PL"/>
        </w:rPr>
        <w:t xml:space="preserve">                                                      </w:t>
      </w:r>
    </w:p>
    <w:tbl>
      <w:tblPr>
        <w:tblStyle w:val="Tabela-Siatka"/>
        <w:tblpPr w:leftFromText="141" w:rightFromText="141" w:vertAnchor="text" w:horzAnchor="page" w:tblpX="5881" w:tblpY="1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</w:tblGrid>
      <w:tr w:rsidR="002B47EC" w:rsidRPr="00322A52" w14:paraId="2AE1A907" w14:textId="77777777" w:rsidTr="00A830F5">
        <w:tc>
          <w:tcPr>
            <w:tcW w:w="3403" w:type="dxa"/>
            <w:tcBorders>
              <w:bottom w:val="single" w:sz="4" w:space="0" w:color="auto"/>
            </w:tcBorders>
          </w:tcPr>
          <w:p w14:paraId="55B8BAC3" w14:textId="77777777" w:rsidR="002B47EC" w:rsidRPr="00322A52" w:rsidRDefault="002B47EC" w:rsidP="003C1925">
            <w:pPr>
              <w:spacing w:after="0" w:line="240" w:lineRule="auto"/>
              <w:contextualSpacing/>
              <w:rPr>
                <w:rFonts w:ascii="Greycliff CF Medium" w:eastAsiaTheme="minorHAnsi" w:hAnsi="Greycliff CF Medium" w:cs="Times New Roman"/>
                <w:noProof w:val="0"/>
                <w:snapToGrid/>
                <w:sz w:val="22"/>
                <w:szCs w:val="22"/>
                <w:lang w:val="pl-PL"/>
              </w:rPr>
            </w:pPr>
          </w:p>
        </w:tc>
      </w:tr>
      <w:tr w:rsidR="002B47EC" w:rsidRPr="00322A52" w14:paraId="57594D26" w14:textId="77777777" w:rsidTr="00A830F5">
        <w:trPr>
          <w:trHeight w:val="307"/>
        </w:trPr>
        <w:tc>
          <w:tcPr>
            <w:tcW w:w="3403" w:type="dxa"/>
            <w:tcBorders>
              <w:top w:val="single" w:sz="4" w:space="0" w:color="auto"/>
            </w:tcBorders>
          </w:tcPr>
          <w:p w14:paraId="2E1E3162" w14:textId="77777777" w:rsidR="002B47EC" w:rsidRPr="00322A52" w:rsidRDefault="002B47EC" w:rsidP="00C25322">
            <w:pPr>
              <w:spacing w:after="0" w:line="240" w:lineRule="auto"/>
              <w:contextualSpacing/>
              <w:jc w:val="center"/>
              <w:rPr>
                <w:rFonts w:ascii="Greycliff CF Medium" w:eastAsiaTheme="minorHAnsi" w:hAnsi="Greycliff CF Medium" w:cs="Times New Roman"/>
                <w:i/>
                <w:noProof w:val="0"/>
                <w:snapToGrid/>
                <w:sz w:val="22"/>
                <w:szCs w:val="22"/>
                <w:lang w:val="pl-PL"/>
              </w:rPr>
            </w:pPr>
            <w:r w:rsidRPr="00322A52">
              <w:rPr>
                <w:rFonts w:ascii="Greycliff CF Medium" w:eastAsiaTheme="minorHAnsi" w:hAnsi="Greycliff CF Medium" w:cs="Times New Roman"/>
                <w:i/>
                <w:noProof w:val="0"/>
                <w:snapToGrid/>
                <w:sz w:val="22"/>
                <w:szCs w:val="22"/>
                <w:lang w:val="pl-PL"/>
              </w:rPr>
              <w:t>Zamawiający</w:t>
            </w:r>
          </w:p>
        </w:tc>
      </w:tr>
    </w:tbl>
    <w:p w14:paraId="3BB59837" w14:textId="357869C9" w:rsidR="00881034" w:rsidRPr="00322A52" w:rsidRDefault="002B47EC" w:rsidP="00132B8A">
      <w:pPr>
        <w:suppressAutoHyphens/>
        <w:autoSpaceDE w:val="0"/>
        <w:spacing w:after="0" w:line="240" w:lineRule="auto"/>
        <w:ind w:left="426"/>
        <w:jc w:val="both"/>
        <w:rPr>
          <w:rFonts w:ascii="Greycliff CF Medium" w:hAnsi="Greycliff CF Medium" w:cs="Times New Roman"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color w:val="000000"/>
          <w:sz w:val="22"/>
          <w:szCs w:val="22"/>
          <w:lang w:val="pl-PL" w:eastAsia="pl-PL"/>
        </w:rPr>
        <w:t xml:space="preserve">                                                                                  </w:t>
      </w:r>
    </w:p>
    <w:p w14:paraId="388AC08B" w14:textId="3E09700F" w:rsidR="00454F93" w:rsidRDefault="00454F93" w:rsidP="00247A66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0B1CC7F1" w14:textId="77777777" w:rsidR="00454F93" w:rsidRPr="00322A52" w:rsidRDefault="00454F93" w:rsidP="00132B8A">
      <w:pPr>
        <w:suppressAutoHyphens/>
        <w:autoSpaceDE w:val="0"/>
        <w:spacing w:after="0" w:line="240" w:lineRule="auto"/>
        <w:ind w:left="426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0B6A9BB0" w14:textId="77777777" w:rsidR="00247A66" w:rsidRDefault="00247A66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</w:p>
    <w:p w14:paraId="17C73137" w14:textId="4FB7BB9C" w:rsidR="00247A66" w:rsidRDefault="00247A66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</w:p>
    <w:p w14:paraId="56A52517" w14:textId="210154A0" w:rsidR="00247A66" w:rsidRDefault="00247A66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</w:p>
    <w:p w14:paraId="4B1832B9" w14:textId="77777777" w:rsidR="004D4F6C" w:rsidRDefault="004D4F6C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</w:p>
    <w:p w14:paraId="4370F56C" w14:textId="13E37333" w:rsidR="004252F4" w:rsidRPr="00247A66" w:rsidRDefault="004252F4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  <w:r w:rsidRPr="00247A66">
        <w:rPr>
          <w:rFonts w:ascii="Greycliff CF Medium" w:hAnsi="Greycliff CF Medium" w:cs="Times New Roman"/>
          <w:color w:val="000000"/>
          <w:sz w:val="18"/>
          <w:szCs w:val="18"/>
        </w:rPr>
        <w:t>Załączniki do Zapytania ofertowego:</w:t>
      </w:r>
    </w:p>
    <w:p w14:paraId="60E51C69" w14:textId="77777777" w:rsidR="00533F78" w:rsidRPr="00247A66" w:rsidRDefault="00533F78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</w:p>
    <w:p w14:paraId="69CB5F22" w14:textId="77777777" w:rsidR="001A08D9" w:rsidRPr="00247A66" w:rsidRDefault="004252F4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  <w:r w:rsidRPr="00247A66">
        <w:rPr>
          <w:rFonts w:ascii="Greycliff CF Medium" w:hAnsi="Greycliff CF Medium" w:cs="Times New Roman"/>
          <w:color w:val="000000"/>
          <w:sz w:val="18"/>
          <w:szCs w:val="18"/>
        </w:rPr>
        <w:t xml:space="preserve">- załącznik nr 1: </w:t>
      </w:r>
      <w:r w:rsidR="001A08D9" w:rsidRPr="00247A66">
        <w:rPr>
          <w:rFonts w:ascii="Greycliff CF Medium" w:hAnsi="Greycliff CF Medium" w:cs="Times New Roman"/>
          <w:color w:val="000000"/>
          <w:sz w:val="18"/>
          <w:szCs w:val="18"/>
        </w:rPr>
        <w:t>Formularz oferty</w:t>
      </w:r>
    </w:p>
    <w:p w14:paraId="4FCA55B2" w14:textId="77777777" w:rsidR="001A08D9" w:rsidRPr="00247A66" w:rsidRDefault="00533F78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  <w:r w:rsidRPr="00247A66">
        <w:rPr>
          <w:rFonts w:ascii="Greycliff CF Medium" w:hAnsi="Greycliff CF Medium" w:cs="Times New Roman"/>
          <w:color w:val="000000"/>
          <w:sz w:val="18"/>
          <w:szCs w:val="18"/>
        </w:rPr>
        <w:t xml:space="preserve">- </w:t>
      </w:r>
      <w:r w:rsidR="004252F4" w:rsidRPr="00247A66">
        <w:rPr>
          <w:rFonts w:ascii="Greycliff CF Medium" w:hAnsi="Greycliff CF Medium" w:cs="Times New Roman"/>
          <w:color w:val="000000"/>
          <w:sz w:val="18"/>
          <w:szCs w:val="18"/>
        </w:rPr>
        <w:t xml:space="preserve">załącznik nr 2: </w:t>
      </w:r>
      <w:r w:rsidR="001A08D9" w:rsidRPr="00247A66">
        <w:rPr>
          <w:rFonts w:ascii="Greycliff CF Medium" w:hAnsi="Greycliff CF Medium" w:cs="Times New Roman"/>
          <w:color w:val="000000"/>
          <w:sz w:val="18"/>
          <w:szCs w:val="18"/>
        </w:rPr>
        <w:t>Formularz asortymentowo- cenowy</w:t>
      </w:r>
    </w:p>
    <w:p w14:paraId="0FCC00AF" w14:textId="7A5ED0AD" w:rsidR="004252F4" w:rsidRPr="00247A66" w:rsidRDefault="004252F4" w:rsidP="007B56E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  <w:r w:rsidRPr="00247A66">
        <w:rPr>
          <w:rFonts w:ascii="Greycliff CF Medium" w:hAnsi="Greycliff CF Medium" w:cs="Times New Roman"/>
          <w:color w:val="000000"/>
          <w:sz w:val="18"/>
          <w:szCs w:val="18"/>
        </w:rPr>
        <w:t xml:space="preserve">- załącznik nr 3: </w:t>
      </w:r>
      <w:r w:rsidR="00312719" w:rsidRPr="00247A66">
        <w:rPr>
          <w:rFonts w:ascii="Greycliff CF Medium" w:hAnsi="Greycliff CF Medium" w:cs="Times New Roman"/>
          <w:color w:val="000000"/>
          <w:sz w:val="18"/>
          <w:szCs w:val="18"/>
        </w:rPr>
        <w:t>Oświadczenie Wykonawcy o braku powiązań kapitałowych lub osobowych</w:t>
      </w:r>
    </w:p>
    <w:sectPr w:rsidR="004252F4" w:rsidRPr="00247A66" w:rsidSect="00036183">
      <w:headerReference w:type="default" r:id="rId13"/>
      <w:footerReference w:type="default" r:id="rId14"/>
      <w:endnotePr>
        <w:numFmt w:val="decimal"/>
      </w:endnotePr>
      <w:pgSz w:w="11907" w:h="16840" w:code="9"/>
      <w:pgMar w:top="77" w:right="1440" w:bottom="851" w:left="1440" w:header="567" w:footer="96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98402" w14:textId="77777777" w:rsidR="00465441" w:rsidRDefault="00465441" w:rsidP="000431CA">
      <w:pPr>
        <w:spacing w:after="0" w:line="240" w:lineRule="auto"/>
      </w:pPr>
      <w:r>
        <w:separator/>
      </w:r>
    </w:p>
  </w:endnote>
  <w:endnote w:type="continuationSeparator" w:id="0">
    <w:p w14:paraId="28A4BAFD" w14:textId="77777777" w:rsidR="00465441" w:rsidRDefault="00465441" w:rsidP="0004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eycliff CF Medium">
    <w:altName w:val="Calibri"/>
    <w:panose1 w:val="000006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94941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E393568" w14:textId="0B11C2E7" w:rsidR="00036183" w:rsidRPr="00036183" w:rsidRDefault="00036183">
            <w:pPr>
              <w:pStyle w:val="Stopka"/>
              <w:jc w:val="center"/>
            </w:pPr>
            <w:r w:rsidRPr="00036183">
              <w:rPr>
                <w:rFonts w:ascii="Greycliff CF Medium" w:hAnsi="Greycliff CF Medium"/>
              </w:rPr>
              <w:fldChar w:fldCharType="begin"/>
            </w:r>
            <w:r w:rsidRPr="00036183">
              <w:rPr>
                <w:rFonts w:ascii="Greycliff CF Medium" w:hAnsi="Greycliff CF Medium"/>
              </w:rPr>
              <w:instrText>PAGE</w:instrText>
            </w:r>
            <w:r w:rsidRPr="00036183">
              <w:rPr>
                <w:rFonts w:ascii="Greycliff CF Medium" w:hAnsi="Greycliff CF Medium"/>
              </w:rPr>
              <w:fldChar w:fldCharType="separate"/>
            </w:r>
            <w:r w:rsidRPr="00036183">
              <w:rPr>
                <w:rFonts w:ascii="Greycliff CF Medium" w:hAnsi="Greycliff CF Medium"/>
                <w:lang w:val="pl-PL"/>
              </w:rPr>
              <w:t>2</w:t>
            </w:r>
            <w:r w:rsidRPr="00036183">
              <w:rPr>
                <w:rFonts w:ascii="Greycliff CF Medium" w:hAnsi="Greycliff CF Medium"/>
              </w:rPr>
              <w:fldChar w:fldCharType="end"/>
            </w:r>
            <w:r w:rsidRPr="00036183">
              <w:rPr>
                <w:rFonts w:ascii="Greycliff CF Medium" w:hAnsi="Greycliff CF Medium"/>
                <w:lang w:val="pl-PL"/>
              </w:rPr>
              <w:t>/</w:t>
            </w:r>
            <w:r w:rsidRPr="00036183">
              <w:rPr>
                <w:rFonts w:ascii="Greycliff CF Medium" w:hAnsi="Greycliff CF Medium"/>
              </w:rPr>
              <w:fldChar w:fldCharType="begin"/>
            </w:r>
            <w:r w:rsidRPr="00036183">
              <w:rPr>
                <w:rFonts w:ascii="Greycliff CF Medium" w:hAnsi="Greycliff CF Medium"/>
              </w:rPr>
              <w:instrText>NUMPAGES</w:instrText>
            </w:r>
            <w:r w:rsidRPr="00036183">
              <w:rPr>
                <w:rFonts w:ascii="Greycliff CF Medium" w:hAnsi="Greycliff CF Medium"/>
              </w:rPr>
              <w:fldChar w:fldCharType="separate"/>
            </w:r>
            <w:r w:rsidRPr="00036183">
              <w:rPr>
                <w:rFonts w:ascii="Greycliff CF Medium" w:hAnsi="Greycliff CF Medium"/>
                <w:lang w:val="pl-PL"/>
              </w:rPr>
              <w:t>2</w:t>
            </w:r>
            <w:r w:rsidRPr="00036183">
              <w:rPr>
                <w:rFonts w:ascii="Greycliff CF Medium" w:hAnsi="Greycliff CF Medium"/>
              </w:rPr>
              <w:fldChar w:fldCharType="end"/>
            </w:r>
          </w:p>
        </w:sdtContent>
      </w:sdt>
    </w:sdtContent>
  </w:sdt>
  <w:p w14:paraId="379731E6" w14:textId="436ED642" w:rsidR="00823B3B" w:rsidRPr="00EB7D38" w:rsidRDefault="00036183" w:rsidP="00044ACF">
    <w:pPr>
      <w:pStyle w:val="Stopka"/>
      <w:jc w:val="center"/>
      <w:rPr>
        <w:lang w:val="pl-PL"/>
      </w:rPr>
    </w:pPr>
    <w:r w:rsidRPr="00496B0C">
      <w:rPr>
        <w:rFonts w:ascii="Arial Narrow" w:eastAsia="Calibri" w:hAnsi="Arial Narrow" w:cs="Times New Roman"/>
        <w:snapToGrid/>
        <w:sz w:val="22"/>
        <w:szCs w:val="22"/>
        <w:lang w:val="de-DE"/>
      </w:rPr>
      <w:drawing>
        <wp:anchor distT="0" distB="0" distL="114300" distR="114300" simplePos="0" relativeHeight="251659264" behindDoc="0" locked="0" layoutInCell="0" allowOverlap="1" wp14:anchorId="7215A8B9" wp14:editId="46BC289F">
          <wp:simplePos x="0" y="0"/>
          <wp:positionH relativeFrom="margin">
            <wp:posOffset>527538</wp:posOffset>
          </wp:positionH>
          <wp:positionV relativeFrom="bottomMargin">
            <wp:posOffset>408968</wp:posOffset>
          </wp:positionV>
          <wp:extent cx="4762919" cy="194310"/>
          <wp:effectExtent l="0" t="0" r="0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188"/>
                  <a:stretch/>
                </pic:blipFill>
                <pic:spPr bwMode="auto">
                  <a:xfrm>
                    <a:off x="0" y="0"/>
                    <a:ext cx="4762919" cy="194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51115" w14:textId="77777777" w:rsidR="00465441" w:rsidRDefault="00465441" w:rsidP="000431CA">
      <w:pPr>
        <w:spacing w:after="0" w:line="240" w:lineRule="auto"/>
      </w:pPr>
      <w:r>
        <w:separator/>
      </w:r>
    </w:p>
  </w:footnote>
  <w:footnote w:type="continuationSeparator" w:id="0">
    <w:p w14:paraId="62932BAA" w14:textId="77777777" w:rsidR="00465441" w:rsidRDefault="00465441" w:rsidP="00043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0281D" w14:textId="22861827" w:rsidR="00823B3B" w:rsidRDefault="00496B0C" w:rsidP="00E95DE8">
    <w:pPr>
      <w:pStyle w:val="Nagwek"/>
    </w:pPr>
    <w:r>
      <w:rPr>
        <w:snapToGrid/>
      </w:rPr>
      <w:drawing>
        <wp:inline distT="0" distB="0" distL="0" distR="0" wp14:anchorId="0D594479" wp14:editId="6B23B4DF">
          <wp:extent cx="5732145" cy="614680"/>
          <wp:effectExtent l="0" t="0" r="1905" b="0"/>
          <wp:docPr id="4" name="Obraz 4" descr="listownik-mono-Pomorskie-FE-UMWP-UE-EFRR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Obraz 51" descr="listownik-mono-Pomorskie-FE-UMWP-UE-EFRR-RPO2014-2020-2015-na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98D0AA5"/>
    <w:multiLevelType w:val="hybridMultilevel"/>
    <w:tmpl w:val="1E340EBE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0A7D0098"/>
    <w:multiLevelType w:val="hybridMultilevel"/>
    <w:tmpl w:val="B17A1808"/>
    <w:lvl w:ilvl="0" w:tplc="85349A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4933F7"/>
    <w:multiLevelType w:val="hybridMultilevel"/>
    <w:tmpl w:val="0C5C8966"/>
    <w:lvl w:ilvl="0" w:tplc="293E852C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DFE4A9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B583F"/>
    <w:multiLevelType w:val="multilevel"/>
    <w:tmpl w:val="78E21A46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60"/>
      </w:pPr>
      <w:rPr>
        <w:rFonts w:ascii="Calibri" w:eastAsia="Times New Roman" w:hAnsi="Calibri" w:cs="Arial"/>
        <w:b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102A8D"/>
    <w:multiLevelType w:val="hybridMultilevel"/>
    <w:tmpl w:val="949827E4"/>
    <w:lvl w:ilvl="0" w:tplc="D1F435C8">
      <w:start w:val="7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6D1573"/>
    <w:multiLevelType w:val="hybridMultilevel"/>
    <w:tmpl w:val="A99E89CC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35D6085"/>
    <w:multiLevelType w:val="hybridMultilevel"/>
    <w:tmpl w:val="20A6C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00733"/>
    <w:multiLevelType w:val="hybridMultilevel"/>
    <w:tmpl w:val="9E800CB4"/>
    <w:lvl w:ilvl="0" w:tplc="6DF0F380">
      <w:start w:val="7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EF1962"/>
    <w:multiLevelType w:val="hybridMultilevel"/>
    <w:tmpl w:val="029A3DC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6CA19C1"/>
    <w:multiLevelType w:val="hybridMultilevel"/>
    <w:tmpl w:val="AA785A3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C652279"/>
    <w:multiLevelType w:val="hybridMultilevel"/>
    <w:tmpl w:val="5DF4C04E"/>
    <w:lvl w:ilvl="0" w:tplc="D1F435C8">
      <w:start w:val="7"/>
      <w:numFmt w:val="upperRoman"/>
      <w:lvlText w:val="%1."/>
      <w:lvlJc w:val="left"/>
      <w:pPr>
        <w:ind w:left="1364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1F10F3C"/>
    <w:multiLevelType w:val="hybridMultilevel"/>
    <w:tmpl w:val="EEB8A1FA"/>
    <w:lvl w:ilvl="0" w:tplc="95823120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4116E"/>
    <w:multiLevelType w:val="hybridMultilevel"/>
    <w:tmpl w:val="EFA06C5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E6D6600"/>
    <w:multiLevelType w:val="hybridMultilevel"/>
    <w:tmpl w:val="B8C61A5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F926565"/>
    <w:multiLevelType w:val="hybridMultilevel"/>
    <w:tmpl w:val="65060164"/>
    <w:lvl w:ilvl="0" w:tplc="A7C0F78C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07863EB"/>
    <w:multiLevelType w:val="hybridMultilevel"/>
    <w:tmpl w:val="0EDA2FC8"/>
    <w:lvl w:ilvl="0" w:tplc="73BEC6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C2405"/>
    <w:multiLevelType w:val="hybridMultilevel"/>
    <w:tmpl w:val="98989A5E"/>
    <w:lvl w:ilvl="0" w:tplc="F1B2B97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16FA3"/>
    <w:multiLevelType w:val="hybridMultilevel"/>
    <w:tmpl w:val="4720FBA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8946331"/>
    <w:multiLevelType w:val="hybridMultilevel"/>
    <w:tmpl w:val="4078B74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8C94E55"/>
    <w:multiLevelType w:val="hybridMultilevel"/>
    <w:tmpl w:val="8D9E7F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E1428D"/>
    <w:multiLevelType w:val="hybridMultilevel"/>
    <w:tmpl w:val="4CD0542A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DFE4A93C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1F37D5F"/>
    <w:multiLevelType w:val="hybridMultilevel"/>
    <w:tmpl w:val="404C295C"/>
    <w:lvl w:ilvl="0" w:tplc="38BE2B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49A3E7A"/>
    <w:multiLevelType w:val="hybridMultilevel"/>
    <w:tmpl w:val="C09211B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7683BD6"/>
    <w:multiLevelType w:val="hybridMultilevel"/>
    <w:tmpl w:val="D42C1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3C67A5"/>
    <w:multiLevelType w:val="hybridMultilevel"/>
    <w:tmpl w:val="445CF0A6"/>
    <w:lvl w:ilvl="0" w:tplc="C368EEB6">
      <w:start w:val="1"/>
      <w:numFmt w:val="lowerLetter"/>
      <w:lvlText w:val="%1)"/>
      <w:lvlJc w:val="left"/>
      <w:pPr>
        <w:ind w:left="1211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21328501">
    <w:abstractNumId w:val="22"/>
  </w:num>
  <w:num w:numId="2" w16cid:durableId="940916469">
    <w:abstractNumId w:val="15"/>
  </w:num>
  <w:num w:numId="3" w16cid:durableId="1502232734">
    <w:abstractNumId w:val="19"/>
  </w:num>
  <w:num w:numId="4" w16cid:durableId="600141085">
    <w:abstractNumId w:val="20"/>
  </w:num>
  <w:num w:numId="5" w16cid:durableId="1972638341">
    <w:abstractNumId w:val="18"/>
  </w:num>
  <w:num w:numId="6" w16cid:durableId="1321275994">
    <w:abstractNumId w:val="25"/>
  </w:num>
  <w:num w:numId="7" w16cid:durableId="784423491">
    <w:abstractNumId w:val="13"/>
  </w:num>
  <w:num w:numId="8" w16cid:durableId="1824850866">
    <w:abstractNumId w:val="14"/>
  </w:num>
  <w:num w:numId="9" w16cid:durableId="553588276">
    <w:abstractNumId w:val="4"/>
  </w:num>
  <w:num w:numId="10" w16cid:durableId="2011519586">
    <w:abstractNumId w:val="16"/>
  </w:num>
  <w:num w:numId="11" w16cid:durableId="753433647">
    <w:abstractNumId w:val="10"/>
  </w:num>
  <w:num w:numId="12" w16cid:durableId="1628580151">
    <w:abstractNumId w:val="5"/>
  </w:num>
  <w:num w:numId="13" w16cid:durableId="311905354">
    <w:abstractNumId w:val="24"/>
  </w:num>
  <w:num w:numId="14" w16cid:durableId="996809370">
    <w:abstractNumId w:val="26"/>
  </w:num>
  <w:num w:numId="15" w16cid:durableId="2131387731">
    <w:abstractNumId w:val="2"/>
  </w:num>
  <w:num w:numId="16" w16cid:durableId="2052801703">
    <w:abstractNumId w:val="11"/>
  </w:num>
  <w:num w:numId="17" w16cid:durableId="1539006671">
    <w:abstractNumId w:val="6"/>
  </w:num>
  <w:num w:numId="18" w16cid:durableId="880631644">
    <w:abstractNumId w:val="12"/>
  </w:num>
  <w:num w:numId="19" w16cid:durableId="968586913">
    <w:abstractNumId w:val="23"/>
  </w:num>
  <w:num w:numId="20" w16cid:durableId="1016007248">
    <w:abstractNumId w:val="3"/>
  </w:num>
  <w:num w:numId="21" w16cid:durableId="705984776">
    <w:abstractNumId w:val="7"/>
  </w:num>
  <w:num w:numId="22" w16cid:durableId="90863077">
    <w:abstractNumId w:val="9"/>
  </w:num>
  <w:num w:numId="23" w16cid:durableId="2021853891">
    <w:abstractNumId w:val="8"/>
  </w:num>
  <w:num w:numId="24" w16cid:durableId="339429914">
    <w:abstractNumId w:val="17"/>
  </w:num>
  <w:num w:numId="25" w16cid:durableId="56341449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00433092">
    <w:abstractNumId w:val="21"/>
  </w:num>
  <w:num w:numId="27" w16cid:durableId="1601522112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C03"/>
    <w:rsid w:val="00000C56"/>
    <w:rsid w:val="00002B32"/>
    <w:rsid w:val="00004425"/>
    <w:rsid w:val="00004C61"/>
    <w:rsid w:val="0000592D"/>
    <w:rsid w:val="0000604C"/>
    <w:rsid w:val="00006D7B"/>
    <w:rsid w:val="000108AA"/>
    <w:rsid w:val="00014F17"/>
    <w:rsid w:val="000153CC"/>
    <w:rsid w:val="000175BD"/>
    <w:rsid w:val="00017693"/>
    <w:rsid w:val="00017BE9"/>
    <w:rsid w:val="00017F3F"/>
    <w:rsid w:val="0002026B"/>
    <w:rsid w:val="00020371"/>
    <w:rsid w:val="00020FDA"/>
    <w:rsid w:val="00023049"/>
    <w:rsid w:val="000245EE"/>
    <w:rsid w:val="00024AA8"/>
    <w:rsid w:val="00031258"/>
    <w:rsid w:val="00036183"/>
    <w:rsid w:val="00036F29"/>
    <w:rsid w:val="00040D9A"/>
    <w:rsid w:val="00041725"/>
    <w:rsid w:val="000431CA"/>
    <w:rsid w:val="000443F1"/>
    <w:rsid w:val="00044547"/>
    <w:rsid w:val="00044ACF"/>
    <w:rsid w:val="00046451"/>
    <w:rsid w:val="00047960"/>
    <w:rsid w:val="000510F2"/>
    <w:rsid w:val="00053EF1"/>
    <w:rsid w:val="0005529D"/>
    <w:rsid w:val="00055AA3"/>
    <w:rsid w:val="00060B90"/>
    <w:rsid w:val="000617B8"/>
    <w:rsid w:val="000631AC"/>
    <w:rsid w:val="000636D1"/>
    <w:rsid w:val="00066756"/>
    <w:rsid w:val="00066FBA"/>
    <w:rsid w:val="00067AC9"/>
    <w:rsid w:val="0007156D"/>
    <w:rsid w:val="00073C92"/>
    <w:rsid w:val="0007537B"/>
    <w:rsid w:val="0007607A"/>
    <w:rsid w:val="00077B9F"/>
    <w:rsid w:val="000807FC"/>
    <w:rsid w:val="00081672"/>
    <w:rsid w:val="00083DF9"/>
    <w:rsid w:val="00084373"/>
    <w:rsid w:val="000853BD"/>
    <w:rsid w:val="0009078F"/>
    <w:rsid w:val="00093756"/>
    <w:rsid w:val="00094896"/>
    <w:rsid w:val="00094990"/>
    <w:rsid w:val="000A181B"/>
    <w:rsid w:val="000A1E37"/>
    <w:rsid w:val="000A3224"/>
    <w:rsid w:val="000A3F62"/>
    <w:rsid w:val="000A5363"/>
    <w:rsid w:val="000A789F"/>
    <w:rsid w:val="000B11FD"/>
    <w:rsid w:val="000B18D4"/>
    <w:rsid w:val="000B1DC8"/>
    <w:rsid w:val="000B24DE"/>
    <w:rsid w:val="000B3F0C"/>
    <w:rsid w:val="000B53B0"/>
    <w:rsid w:val="000C12B6"/>
    <w:rsid w:val="000C4341"/>
    <w:rsid w:val="000D7FAE"/>
    <w:rsid w:val="000E0BE8"/>
    <w:rsid w:val="000E395E"/>
    <w:rsid w:val="000E4B3E"/>
    <w:rsid w:val="000F20C5"/>
    <w:rsid w:val="000F75F4"/>
    <w:rsid w:val="001038DB"/>
    <w:rsid w:val="00103D58"/>
    <w:rsid w:val="00104D2E"/>
    <w:rsid w:val="0010505A"/>
    <w:rsid w:val="00105AAE"/>
    <w:rsid w:val="00106962"/>
    <w:rsid w:val="00111E66"/>
    <w:rsid w:val="00112D55"/>
    <w:rsid w:val="001143DE"/>
    <w:rsid w:val="00117CF9"/>
    <w:rsid w:val="00122F2D"/>
    <w:rsid w:val="00124860"/>
    <w:rsid w:val="00126C94"/>
    <w:rsid w:val="00127391"/>
    <w:rsid w:val="001301C6"/>
    <w:rsid w:val="00132B8A"/>
    <w:rsid w:val="001339A9"/>
    <w:rsid w:val="00133FFA"/>
    <w:rsid w:val="0013563F"/>
    <w:rsid w:val="00136169"/>
    <w:rsid w:val="001362A8"/>
    <w:rsid w:val="00136F43"/>
    <w:rsid w:val="001414F8"/>
    <w:rsid w:val="00141986"/>
    <w:rsid w:val="00142098"/>
    <w:rsid w:val="001421DA"/>
    <w:rsid w:val="00142E37"/>
    <w:rsid w:val="001460FA"/>
    <w:rsid w:val="0014654D"/>
    <w:rsid w:val="00146E9F"/>
    <w:rsid w:val="00147B4F"/>
    <w:rsid w:val="001523E6"/>
    <w:rsid w:val="0015250D"/>
    <w:rsid w:val="001528C7"/>
    <w:rsid w:val="0015597E"/>
    <w:rsid w:val="00155B69"/>
    <w:rsid w:val="0016090E"/>
    <w:rsid w:val="001611FC"/>
    <w:rsid w:val="00161233"/>
    <w:rsid w:val="00161D79"/>
    <w:rsid w:val="001651A9"/>
    <w:rsid w:val="001663B9"/>
    <w:rsid w:val="00172D14"/>
    <w:rsid w:val="00176EEF"/>
    <w:rsid w:val="001807EA"/>
    <w:rsid w:val="001808FB"/>
    <w:rsid w:val="00185599"/>
    <w:rsid w:val="0018651B"/>
    <w:rsid w:val="00192235"/>
    <w:rsid w:val="00196402"/>
    <w:rsid w:val="001A08D9"/>
    <w:rsid w:val="001A24A3"/>
    <w:rsid w:val="001A2A29"/>
    <w:rsid w:val="001A47C0"/>
    <w:rsid w:val="001A4A7C"/>
    <w:rsid w:val="001A5F13"/>
    <w:rsid w:val="001A7811"/>
    <w:rsid w:val="001B04C8"/>
    <w:rsid w:val="001B0D74"/>
    <w:rsid w:val="001B0DD1"/>
    <w:rsid w:val="001B0FA6"/>
    <w:rsid w:val="001B1018"/>
    <w:rsid w:val="001B2307"/>
    <w:rsid w:val="001B382C"/>
    <w:rsid w:val="001C09DB"/>
    <w:rsid w:val="001C1ABD"/>
    <w:rsid w:val="001C2F79"/>
    <w:rsid w:val="001C3ACA"/>
    <w:rsid w:val="001C3ACD"/>
    <w:rsid w:val="001C464A"/>
    <w:rsid w:val="001C7122"/>
    <w:rsid w:val="001C73FA"/>
    <w:rsid w:val="001D0137"/>
    <w:rsid w:val="001D03AB"/>
    <w:rsid w:val="001D38AC"/>
    <w:rsid w:val="001D74D9"/>
    <w:rsid w:val="001D74E5"/>
    <w:rsid w:val="001E2192"/>
    <w:rsid w:val="001E32B0"/>
    <w:rsid w:val="001E4B03"/>
    <w:rsid w:val="001E6E0A"/>
    <w:rsid w:val="001E7575"/>
    <w:rsid w:val="001F4571"/>
    <w:rsid w:val="001F7E61"/>
    <w:rsid w:val="002068E0"/>
    <w:rsid w:val="00207ABB"/>
    <w:rsid w:val="002131A9"/>
    <w:rsid w:val="0021358A"/>
    <w:rsid w:val="00213DBB"/>
    <w:rsid w:val="00215D8B"/>
    <w:rsid w:val="002175DD"/>
    <w:rsid w:val="002201DE"/>
    <w:rsid w:val="0022119C"/>
    <w:rsid w:val="00222289"/>
    <w:rsid w:val="002231AE"/>
    <w:rsid w:val="002271CE"/>
    <w:rsid w:val="00230A6A"/>
    <w:rsid w:val="002337C9"/>
    <w:rsid w:val="002346EA"/>
    <w:rsid w:val="00235C29"/>
    <w:rsid w:val="00236B25"/>
    <w:rsid w:val="00237238"/>
    <w:rsid w:val="0023736C"/>
    <w:rsid w:val="00243270"/>
    <w:rsid w:val="002446C1"/>
    <w:rsid w:val="0024504E"/>
    <w:rsid w:val="0024763A"/>
    <w:rsid w:val="00247A66"/>
    <w:rsid w:val="002506AA"/>
    <w:rsid w:val="00251D66"/>
    <w:rsid w:val="00251E15"/>
    <w:rsid w:val="00252513"/>
    <w:rsid w:val="002525E4"/>
    <w:rsid w:val="00252AE0"/>
    <w:rsid w:val="00252B5C"/>
    <w:rsid w:val="00253EA1"/>
    <w:rsid w:val="00254973"/>
    <w:rsid w:val="00254CE3"/>
    <w:rsid w:val="00254E1B"/>
    <w:rsid w:val="00262A12"/>
    <w:rsid w:val="00262AF9"/>
    <w:rsid w:val="00262E29"/>
    <w:rsid w:val="00264FB6"/>
    <w:rsid w:val="00265E80"/>
    <w:rsid w:val="00267F8D"/>
    <w:rsid w:val="00270407"/>
    <w:rsid w:val="002734BA"/>
    <w:rsid w:val="002811A7"/>
    <w:rsid w:val="0028186B"/>
    <w:rsid w:val="002846AB"/>
    <w:rsid w:val="002901A2"/>
    <w:rsid w:val="002911FE"/>
    <w:rsid w:val="00291446"/>
    <w:rsid w:val="002931AD"/>
    <w:rsid w:val="0029321D"/>
    <w:rsid w:val="00294E48"/>
    <w:rsid w:val="00295BD0"/>
    <w:rsid w:val="00295DEE"/>
    <w:rsid w:val="002A306F"/>
    <w:rsid w:val="002A3B57"/>
    <w:rsid w:val="002A6975"/>
    <w:rsid w:val="002A7637"/>
    <w:rsid w:val="002A7D42"/>
    <w:rsid w:val="002B005D"/>
    <w:rsid w:val="002B2969"/>
    <w:rsid w:val="002B3BA6"/>
    <w:rsid w:val="002B47EC"/>
    <w:rsid w:val="002B4F31"/>
    <w:rsid w:val="002C14BE"/>
    <w:rsid w:val="002C16ED"/>
    <w:rsid w:val="002C574A"/>
    <w:rsid w:val="002C7354"/>
    <w:rsid w:val="002D5988"/>
    <w:rsid w:val="002D6528"/>
    <w:rsid w:val="002D6AD1"/>
    <w:rsid w:val="002E0CD0"/>
    <w:rsid w:val="002E0F78"/>
    <w:rsid w:val="002E36F8"/>
    <w:rsid w:val="002E40B2"/>
    <w:rsid w:val="002E519B"/>
    <w:rsid w:val="002E6177"/>
    <w:rsid w:val="002F069B"/>
    <w:rsid w:val="002F1705"/>
    <w:rsid w:val="002F2DBF"/>
    <w:rsid w:val="002F311C"/>
    <w:rsid w:val="002F3261"/>
    <w:rsid w:val="002F340F"/>
    <w:rsid w:val="002F3B8E"/>
    <w:rsid w:val="002F3FCC"/>
    <w:rsid w:val="002F3FE6"/>
    <w:rsid w:val="002F4C5C"/>
    <w:rsid w:val="002F657F"/>
    <w:rsid w:val="002F7A0A"/>
    <w:rsid w:val="00301070"/>
    <w:rsid w:val="0030108C"/>
    <w:rsid w:val="00301198"/>
    <w:rsid w:val="0030141E"/>
    <w:rsid w:val="00303721"/>
    <w:rsid w:val="00305E5D"/>
    <w:rsid w:val="0030601D"/>
    <w:rsid w:val="00307DA7"/>
    <w:rsid w:val="00310514"/>
    <w:rsid w:val="00310644"/>
    <w:rsid w:val="00312719"/>
    <w:rsid w:val="003133D8"/>
    <w:rsid w:val="00313BA3"/>
    <w:rsid w:val="00320130"/>
    <w:rsid w:val="003209AE"/>
    <w:rsid w:val="0032299E"/>
    <w:rsid w:val="00322A52"/>
    <w:rsid w:val="00323DA4"/>
    <w:rsid w:val="00323F3B"/>
    <w:rsid w:val="003259E6"/>
    <w:rsid w:val="00325B97"/>
    <w:rsid w:val="00330097"/>
    <w:rsid w:val="00330257"/>
    <w:rsid w:val="003316BB"/>
    <w:rsid w:val="003318B2"/>
    <w:rsid w:val="00333BD9"/>
    <w:rsid w:val="0033538D"/>
    <w:rsid w:val="003371A8"/>
    <w:rsid w:val="0034372D"/>
    <w:rsid w:val="003442DD"/>
    <w:rsid w:val="0034563B"/>
    <w:rsid w:val="00345C97"/>
    <w:rsid w:val="0034739C"/>
    <w:rsid w:val="003479BD"/>
    <w:rsid w:val="00350B89"/>
    <w:rsid w:val="00350F02"/>
    <w:rsid w:val="0035276E"/>
    <w:rsid w:val="00352CBB"/>
    <w:rsid w:val="003542B1"/>
    <w:rsid w:val="00354A32"/>
    <w:rsid w:val="00357480"/>
    <w:rsid w:val="00357794"/>
    <w:rsid w:val="00364AAB"/>
    <w:rsid w:val="00365406"/>
    <w:rsid w:val="003666DF"/>
    <w:rsid w:val="00366D2F"/>
    <w:rsid w:val="00366F88"/>
    <w:rsid w:val="003703AD"/>
    <w:rsid w:val="003716D4"/>
    <w:rsid w:val="00372CF4"/>
    <w:rsid w:val="0037351D"/>
    <w:rsid w:val="00373F4C"/>
    <w:rsid w:val="00375193"/>
    <w:rsid w:val="0037668E"/>
    <w:rsid w:val="003776C8"/>
    <w:rsid w:val="00380A72"/>
    <w:rsid w:val="003811A2"/>
    <w:rsid w:val="00383000"/>
    <w:rsid w:val="00383CED"/>
    <w:rsid w:val="00386160"/>
    <w:rsid w:val="00386912"/>
    <w:rsid w:val="003871C9"/>
    <w:rsid w:val="00390A67"/>
    <w:rsid w:val="00390DB7"/>
    <w:rsid w:val="00391E50"/>
    <w:rsid w:val="003931FD"/>
    <w:rsid w:val="003947A8"/>
    <w:rsid w:val="00395227"/>
    <w:rsid w:val="003952AD"/>
    <w:rsid w:val="0039552E"/>
    <w:rsid w:val="00396878"/>
    <w:rsid w:val="003A06E1"/>
    <w:rsid w:val="003A133E"/>
    <w:rsid w:val="003A1428"/>
    <w:rsid w:val="003A7CE1"/>
    <w:rsid w:val="003B0C5F"/>
    <w:rsid w:val="003B526B"/>
    <w:rsid w:val="003B6DAD"/>
    <w:rsid w:val="003B7F50"/>
    <w:rsid w:val="003C0B07"/>
    <w:rsid w:val="003C0DCF"/>
    <w:rsid w:val="003C1925"/>
    <w:rsid w:val="003C3821"/>
    <w:rsid w:val="003D20B8"/>
    <w:rsid w:val="003D3337"/>
    <w:rsid w:val="003D3BC6"/>
    <w:rsid w:val="003D4158"/>
    <w:rsid w:val="003D69EC"/>
    <w:rsid w:val="003E284E"/>
    <w:rsid w:val="003E5514"/>
    <w:rsid w:val="003E7749"/>
    <w:rsid w:val="003F0B14"/>
    <w:rsid w:val="003F0C87"/>
    <w:rsid w:val="003F12B5"/>
    <w:rsid w:val="003F2912"/>
    <w:rsid w:val="003F37BC"/>
    <w:rsid w:val="003F46E5"/>
    <w:rsid w:val="003F4AC9"/>
    <w:rsid w:val="003F5775"/>
    <w:rsid w:val="003F5EAA"/>
    <w:rsid w:val="003F6398"/>
    <w:rsid w:val="003F706A"/>
    <w:rsid w:val="003F744D"/>
    <w:rsid w:val="003F7732"/>
    <w:rsid w:val="003F7C08"/>
    <w:rsid w:val="00401EF5"/>
    <w:rsid w:val="0040652B"/>
    <w:rsid w:val="00407B00"/>
    <w:rsid w:val="00416B5A"/>
    <w:rsid w:val="00420614"/>
    <w:rsid w:val="00420C71"/>
    <w:rsid w:val="00423D05"/>
    <w:rsid w:val="004252F4"/>
    <w:rsid w:val="00425419"/>
    <w:rsid w:val="0043257F"/>
    <w:rsid w:val="004346BA"/>
    <w:rsid w:val="00440621"/>
    <w:rsid w:val="0044328E"/>
    <w:rsid w:val="00445603"/>
    <w:rsid w:val="00446AAC"/>
    <w:rsid w:val="0044777D"/>
    <w:rsid w:val="00450597"/>
    <w:rsid w:val="00450C7D"/>
    <w:rsid w:val="0045203D"/>
    <w:rsid w:val="0045257F"/>
    <w:rsid w:val="00452DFE"/>
    <w:rsid w:val="00454F93"/>
    <w:rsid w:val="00456D75"/>
    <w:rsid w:val="00456F2B"/>
    <w:rsid w:val="00461447"/>
    <w:rsid w:val="00461724"/>
    <w:rsid w:val="00461A3D"/>
    <w:rsid w:val="00462579"/>
    <w:rsid w:val="00462A68"/>
    <w:rsid w:val="00463347"/>
    <w:rsid w:val="00465441"/>
    <w:rsid w:val="00466726"/>
    <w:rsid w:val="00466EFD"/>
    <w:rsid w:val="004778D9"/>
    <w:rsid w:val="004808E7"/>
    <w:rsid w:val="0048151B"/>
    <w:rsid w:val="00481E06"/>
    <w:rsid w:val="00486C4C"/>
    <w:rsid w:val="004872C8"/>
    <w:rsid w:val="00491964"/>
    <w:rsid w:val="00494454"/>
    <w:rsid w:val="00496B0C"/>
    <w:rsid w:val="004A2146"/>
    <w:rsid w:val="004A2E88"/>
    <w:rsid w:val="004A2FDE"/>
    <w:rsid w:val="004A3399"/>
    <w:rsid w:val="004A4277"/>
    <w:rsid w:val="004A4E60"/>
    <w:rsid w:val="004A5A55"/>
    <w:rsid w:val="004A71A2"/>
    <w:rsid w:val="004A7F4A"/>
    <w:rsid w:val="004B02ED"/>
    <w:rsid w:val="004B2D9B"/>
    <w:rsid w:val="004B6B72"/>
    <w:rsid w:val="004B76FF"/>
    <w:rsid w:val="004C06EB"/>
    <w:rsid w:val="004C4783"/>
    <w:rsid w:val="004C6432"/>
    <w:rsid w:val="004D0C3B"/>
    <w:rsid w:val="004D3B72"/>
    <w:rsid w:val="004D4F5C"/>
    <w:rsid w:val="004D4F6C"/>
    <w:rsid w:val="004D6F72"/>
    <w:rsid w:val="004E0297"/>
    <w:rsid w:val="004E074E"/>
    <w:rsid w:val="004E473C"/>
    <w:rsid w:val="004E54DF"/>
    <w:rsid w:val="004E566B"/>
    <w:rsid w:val="004E578A"/>
    <w:rsid w:val="004E5974"/>
    <w:rsid w:val="004E5D26"/>
    <w:rsid w:val="004E6EAC"/>
    <w:rsid w:val="004E7B8B"/>
    <w:rsid w:val="004F045E"/>
    <w:rsid w:val="004F08F0"/>
    <w:rsid w:val="004F0AD5"/>
    <w:rsid w:val="004F15DA"/>
    <w:rsid w:val="004F1632"/>
    <w:rsid w:val="004F31C1"/>
    <w:rsid w:val="004F39B2"/>
    <w:rsid w:val="004F79F9"/>
    <w:rsid w:val="005001D1"/>
    <w:rsid w:val="00501D38"/>
    <w:rsid w:val="00501D99"/>
    <w:rsid w:val="00502F52"/>
    <w:rsid w:val="005041A5"/>
    <w:rsid w:val="00504831"/>
    <w:rsid w:val="005102B7"/>
    <w:rsid w:val="00513A11"/>
    <w:rsid w:val="0051505C"/>
    <w:rsid w:val="005215A8"/>
    <w:rsid w:val="005215BE"/>
    <w:rsid w:val="005224F3"/>
    <w:rsid w:val="00523CF2"/>
    <w:rsid w:val="00523FDA"/>
    <w:rsid w:val="00524908"/>
    <w:rsid w:val="00524B9B"/>
    <w:rsid w:val="00525FAD"/>
    <w:rsid w:val="0053014C"/>
    <w:rsid w:val="0053122B"/>
    <w:rsid w:val="0053223C"/>
    <w:rsid w:val="0053302D"/>
    <w:rsid w:val="005339AA"/>
    <w:rsid w:val="00533A8F"/>
    <w:rsid w:val="00533F78"/>
    <w:rsid w:val="00533FB2"/>
    <w:rsid w:val="005350B7"/>
    <w:rsid w:val="005359C7"/>
    <w:rsid w:val="00536DB1"/>
    <w:rsid w:val="0054022E"/>
    <w:rsid w:val="005436BB"/>
    <w:rsid w:val="0054545D"/>
    <w:rsid w:val="00547A4A"/>
    <w:rsid w:val="00552BE8"/>
    <w:rsid w:val="005533F2"/>
    <w:rsid w:val="00553F46"/>
    <w:rsid w:val="00555A93"/>
    <w:rsid w:val="005571B8"/>
    <w:rsid w:val="00560FED"/>
    <w:rsid w:val="00561C73"/>
    <w:rsid w:val="00563470"/>
    <w:rsid w:val="005651C4"/>
    <w:rsid w:val="0056679D"/>
    <w:rsid w:val="0056736D"/>
    <w:rsid w:val="00567AE4"/>
    <w:rsid w:val="005706F5"/>
    <w:rsid w:val="005726B8"/>
    <w:rsid w:val="00574DFA"/>
    <w:rsid w:val="005757FA"/>
    <w:rsid w:val="005848C1"/>
    <w:rsid w:val="00584AB1"/>
    <w:rsid w:val="0058513A"/>
    <w:rsid w:val="00586772"/>
    <w:rsid w:val="00586B28"/>
    <w:rsid w:val="0058758B"/>
    <w:rsid w:val="00587725"/>
    <w:rsid w:val="005902AC"/>
    <w:rsid w:val="00596C58"/>
    <w:rsid w:val="0059721F"/>
    <w:rsid w:val="005A4B04"/>
    <w:rsid w:val="005A65BB"/>
    <w:rsid w:val="005B07A9"/>
    <w:rsid w:val="005B1964"/>
    <w:rsid w:val="005B21E2"/>
    <w:rsid w:val="005B40BB"/>
    <w:rsid w:val="005B5D61"/>
    <w:rsid w:val="005B6243"/>
    <w:rsid w:val="005C01FF"/>
    <w:rsid w:val="005C0827"/>
    <w:rsid w:val="005C622F"/>
    <w:rsid w:val="005D3BDB"/>
    <w:rsid w:val="005D525B"/>
    <w:rsid w:val="005D61EB"/>
    <w:rsid w:val="005D64D9"/>
    <w:rsid w:val="005D6F13"/>
    <w:rsid w:val="005E1653"/>
    <w:rsid w:val="005E1739"/>
    <w:rsid w:val="005E2AB9"/>
    <w:rsid w:val="005E383E"/>
    <w:rsid w:val="005E41B5"/>
    <w:rsid w:val="005E6585"/>
    <w:rsid w:val="005E7541"/>
    <w:rsid w:val="005E7D68"/>
    <w:rsid w:val="005F1F91"/>
    <w:rsid w:val="005F2F91"/>
    <w:rsid w:val="005F348F"/>
    <w:rsid w:val="005F7969"/>
    <w:rsid w:val="00600593"/>
    <w:rsid w:val="006040E3"/>
    <w:rsid w:val="00604212"/>
    <w:rsid w:val="006045D4"/>
    <w:rsid w:val="0060632B"/>
    <w:rsid w:val="006133B3"/>
    <w:rsid w:val="00614366"/>
    <w:rsid w:val="00614A90"/>
    <w:rsid w:val="00615B3F"/>
    <w:rsid w:val="00617437"/>
    <w:rsid w:val="006174C6"/>
    <w:rsid w:val="0062309E"/>
    <w:rsid w:val="00624782"/>
    <w:rsid w:val="00630006"/>
    <w:rsid w:val="0063599D"/>
    <w:rsid w:val="006367C5"/>
    <w:rsid w:val="00636C45"/>
    <w:rsid w:val="00637401"/>
    <w:rsid w:val="00637A12"/>
    <w:rsid w:val="00637D6E"/>
    <w:rsid w:val="006408B7"/>
    <w:rsid w:val="00640C73"/>
    <w:rsid w:val="00646B73"/>
    <w:rsid w:val="00650EA3"/>
    <w:rsid w:val="006510ED"/>
    <w:rsid w:val="006517DD"/>
    <w:rsid w:val="006526ED"/>
    <w:rsid w:val="00653AF2"/>
    <w:rsid w:val="00653D5A"/>
    <w:rsid w:val="00654020"/>
    <w:rsid w:val="006542C1"/>
    <w:rsid w:val="00656ECD"/>
    <w:rsid w:val="006576BF"/>
    <w:rsid w:val="006577CB"/>
    <w:rsid w:val="006603FD"/>
    <w:rsid w:val="0066090E"/>
    <w:rsid w:val="0066157B"/>
    <w:rsid w:val="00662B83"/>
    <w:rsid w:val="00663D8E"/>
    <w:rsid w:val="00664E8F"/>
    <w:rsid w:val="00665769"/>
    <w:rsid w:val="00673C3D"/>
    <w:rsid w:val="00673E4B"/>
    <w:rsid w:val="0067405E"/>
    <w:rsid w:val="0068060B"/>
    <w:rsid w:val="006812F0"/>
    <w:rsid w:val="00681AC0"/>
    <w:rsid w:val="00684459"/>
    <w:rsid w:val="00686097"/>
    <w:rsid w:val="00691BDF"/>
    <w:rsid w:val="00691F53"/>
    <w:rsid w:val="006939AB"/>
    <w:rsid w:val="00693A36"/>
    <w:rsid w:val="00694178"/>
    <w:rsid w:val="00694584"/>
    <w:rsid w:val="00695ACE"/>
    <w:rsid w:val="00696148"/>
    <w:rsid w:val="00697793"/>
    <w:rsid w:val="006A157A"/>
    <w:rsid w:val="006A2388"/>
    <w:rsid w:val="006A3A96"/>
    <w:rsid w:val="006A45DD"/>
    <w:rsid w:val="006A57D4"/>
    <w:rsid w:val="006B2170"/>
    <w:rsid w:val="006B4813"/>
    <w:rsid w:val="006B63EE"/>
    <w:rsid w:val="006B6692"/>
    <w:rsid w:val="006B6BFB"/>
    <w:rsid w:val="006C02A9"/>
    <w:rsid w:val="006C0AD0"/>
    <w:rsid w:val="006C177E"/>
    <w:rsid w:val="006C3F8E"/>
    <w:rsid w:val="006C6916"/>
    <w:rsid w:val="006C7349"/>
    <w:rsid w:val="006D1101"/>
    <w:rsid w:val="006D3F04"/>
    <w:rsid w:val="006D54F9"/>
    <w:rsid w:val="006D6E86"/>
    <w:rsid w:val="006D70FB"/>
    <w:rsid w:val="006D7A4C"/>
    <w:rsid w:val="006E2CDE"/>
    <w:rsid w:val="006E55B1"/>
    <w:rsid w:val="006E59BA"/>
    <w:rsid w:val="006F42B7"/>
    <w:rsid w:val="006F46E2"/>
    <w:rsid w:val="006F5300"/>
    <w:rsid w:val="00700A20"/>
    <w:rsid w:val="00700D2C"/>
    <w:rsid w:val="00701BD1"/>
    <w:rsid w:val="00703A94"/>
    <w:rsid w:val="00703C1B"/>
    <w:rsid w:val="007050E7"/>
    <w:rsid w:val="00705E37"/>
    <w:rsid w:val="007064CF"/>
    <w:rsid w:val="00707F34"/>
    <w:rsid w:val="00710B1E"/>
    <w:rsid w:val="00710CCE"/>
    <w:rsid w:val="00712617"/>
    <w:rsid w:val="00713D09"/>
    <w:rsid w:val="00715D87"/>
    <w:rsid w:val="00716AD1"/>
    <w:rsid w:val="00716B21"/>
    <w:rsid w:val="00717817"/>
    <w:rsid w:val="00720014"/>
    <w:rsid w:val="0072056D"/>
    <w:rsid w:val="00723802"/>
    <w:rsid w:val="007241CE"/>
    <w:rsid w:val="00724532"/>
    <w:rsid w:val="007245A4"/>
    <w:rsid w:val="00730196"/>
    <w:rsid w:val="00735A12"/>
    <w:rsid w:val="00742F25"/>
    <w:rsid w:val="00747D85"/>
    <w:rsid w:val="00751937"/>
    <w:rsid w:val="0075366E"/>
    <w:rsid w:val="007549D0"/>
    <w:rsid w:val="00755937"/>
    <w:rsid w:val="00760301"/>
    <w:rsid w:val="00761429"/>
    <w:rsid w:val="0076492E"/>
    <w:rsid w:val="00770A12"/>
    <w:rsid w:val="007714B7"/>
    <w:rsid w:val="0077326A"/>
    <w:rsid w:val="0077558E"/>
    <w:rsid w:val="00775F69"/>
    <w:rsid w:val="00776133"/>
    <w:rsid w:val="00777832"/>
    <w:rsid w:val="00780858"/>
    <w:rsid w:val="00780EC1"/>
    <w:rsid w:val="00780FAF"/>
    <w:rsid w:val="00781331"/>
    <w:rsid w:val="00782561"/>
    <w:rsid w:val="0078383F"/>
    <w:rsid w:val="0078419A"/>
    <w:rsid w:val="00785FAA"/>
    <w:rsid w:val="0078697E"/>
    <w:rsid w:val="0079161F"/>
    <w:rsid w:val="0079168D"/>
    <w:rsid w:val="007A02D0"/>
    <w:rsid w:val="007A0A25"/>
    <w:rsid w:val="007A0A3C"/>
    <w:rsid w:val="007A0D96"/>
    <w:rsid w:val="007A1959"/>
    <w:rsid w:val="007A1AA2"/>
    <w:rsid w:val="007A229B"/>
    <w:rsid w:val="007A32D0"/>
    <w:rsid w:val="007B3E3D"/>
    <w:rsid w:val="007B501D"/>
    <w:rsid w:val="007B56EA"/>
    <w:rsid w:val="007B61BE"/>
    <w:rsid w:val="007B737A"/>
    <w:rsid w:val="007B75D6"/>
    <w:rsid w:val="007C171B"/>
    <w:rsid w:val="007C1AA9"/>
    <w:rsid w:val="007C22FA"/>
    <w:rsid w:val="007C36F4"/>
    <w:rsid w:val="007D1A05"/>
    <w:rsid w:val="007D7299"/>
    <w:rsid w:val="007E090F"/>
    <w:rsid w:val="007E0DA1"/>
    <w:rsid w:val="007E36B1"/>
    <w:rsid w:val="007E4A81"/>
    <w:rsid w:val="007E528E"/>
    <w:rsid w:val="007F03D3"/>
    <w:rsid w:val="007F44FC"/>
    <w:rsid w:val="007F66F8"/>
    <w:rsid w:val="0080015F"/>
    <w:rsid w:val="00801B36"/>
    <w:rsid w:val="00804169"/>
    <w:rsid w:val="0080750B"/>
    <w:rsid w:val="00807BA9"/>
    <w:rsid w:val="008101ED"/>
    <w:rsid w:val="00811504"/>
    <w:rsid w:val="00817749"/>
    <w:rsid w:val="00823B3B"/>
    <w:rsid w:val="00823F3E"/>
    <w:rsid w:val="00825FCE"/>
    <w:rsid w:val="008260BD"/>
    <w:rsid w:val="00826D81"/>
    <w:rsid w:val="00831F20"/>
    <w:rsid w:val="008321C8"/>
    <w:rsid w:val="00835FDD"/>
    <w:rsid w:val="00843DAC"/>
    <w:rsid w:val="00844A32"/>
    <w:rsid w:val="00845354"/>
    <w:rsid w:val="0084664D"/>
    <w:rsid w:val="00847E21"/>
    <w:rsid w:val="008500B4"/>
    <w:rsid w:val="0085044B"/>
    <w:rsid w:val="00850DAD"/>
    <w:rsid w:val="00850DE4"/>
    <w:rsid w:val="00851240"/>
    <w:rsid w:val="0085192D"/>
    <w:rsid w:val="00853813"/>
    <w:rsid w:val="00854072"/>
    <w:rsid w:val="008601F6"/>
    <w:rsid w:val="00861293"/>
    <w:rsid w:val="00862C2D"/>
    <w:rsid w:val="008647AC"/>
    <w:rsid w:val="00870536"/>
    <w:rsid w:val="00871FC7"/>
    <w:rsid w:val="00875549"/>
    <w:rsid w:val="00877C57"/>
    <w:rsid w:val="00880CFD"/>
    <w:rsid w:val="00881034"/>
    <w:rsid w:val="00882905"/>
    <w:rsid w:val="008839E7"/>
    <w:rsid w:val="00885565"/>
    <w:rsid w:val="008859D5"/>
    <w:rsid w:val="008908EC"/>
    <w:rsid w:val="00890B9D"/>
    <w:rsid w:val="008943EA"/>
    <w:rsid w:val="00894B32"/>
    <w:rsid w:val="00896D2F"/>
    <w:rsid w:val="008A06B5"/>
    <w:rsid w:val="008A06DD"/>
    <w:rsid w:val="008A0C57"/>
    <w:rsid w:val="008A2F78"/>
    <w:rsid w:val="008A6DDD"/>
    <w:rsid w:val="008A740C"/>
    <w:rsid w:val="008B0068"/>
    <w:rsid w:val="008B04AB"/>
    <w:rsid w:val="008B4FBA"/>
    <w:rsid w:val="008C0394"/>
    <w:rsid w:val="008C2BCD"/>
    <w:rsid w:val="008C3142"/>
    <w:rsid w:val="008D34EC"/>
    <w:rsid w:val="008D521D"/>
    <w:rsid w:val="008D5B80"/>
    <w:rsid w:val="008D7C2D"/>
    <w:rsid w:val="008E020F"/>
    <w:rsid w:val="008E1B45"/>
    <w:rsid w:val="008E1C2B"/>
    <w:rsid w:val="008E2FC9"/>
    <w:rsid w:val="008E39A1"/>
    <w:rsid w:val="008E423D"/>
    <w:rsid w:val="008E599D"/>
    <w:rsid w:val="008F0FE0"/>
    <w:rsid w:val="008F3BC2"/>
    <w:rsid w:val="008F4495"/>
    <w:rsid w:val="008F5947"/>
    <w:rsid w:val="00900056"/>
    <w:rsid w:val="009007D3"/>
    <w:rsid w:val="00900B8C"/>
    <w:rsid w:val="00900BAC"/>
    <w:rsid w:val="00900D35"/>
    <w:rsid w:val="00901225"/>
    <w:rsid w:val="00904379"/>
    <w:rsid w:val="009073AC"/>
    <w:rsid w:val="009131F0"/>
    <w:rsid w:val="0091422F"/>
    <w:rsid w:val="00921215"/>
    <w:rsid w:val="00922050"/>
    <w:rsid w:val="00923465"/>
    <w:rsid w:val="009310AA"/>
    <w:rsid w:val="00932324"/>
    <w:rsid w:val="00933733"/>
    <w:rsid w:val="0093539C"/>
    <w:rsid w:val="00935A17"/>
    <w:rsid w:val="00937D40"/>
    <w:rsid w:val="00940AEF"/>
    <w:rsid w:val="00940B38"/>
    <w:rsid w:val="009411CE"/>
    <w:rsid w:val="0094344E"/>
    <w:rsid w:val="00943E49"/>
    <w:rsid w:val="00945405"/>
    <w:rsid w:val="00946458"/>
    <w:rsid w:val="00946C9D"/>
    <w:rsid w:val="009503C5"/>
    <w:rsid w:val="0095049A"/>
    <w:rsid w:val="009527F7"/>
    <w:rsid w:val="00955147"/>
    <w:rsid w:val="00955D27"/>
    <w:rsid w:val="0096286D"/>
    <w:rsid w:val="00971D8F"/>
    <w:rsid w:val="00972ACA"/>
    <w:rsid w:val="009739C2"/>
    <w:rsid w:val="009750D4"/>
    <w:rsid w:val="0097514F"/>
    <w:rsid w:val="00975258"/>
    <w:rsid w:val="009765BD"/>
    <w:rsid w:val="00981A28"/>
    <w:rsid w:val="009828AF"/>
    <w:rsid w:val="0098567D"/>
    <w:rsid w:val="0099263F"/>
    <w:rsid w:val="00993633"/>
    <w:rsid w:val="00995E0C"/>
    <w:rsid w:val="00996A7E"/>
    <w:rsid w:val="00996F4B"/>
    <w:rsid w:val="009977AA"/>
    <w:rsid w:val="009A0E0A"/>
    <w:rsid w:val="009A2762"/>
    <w:rsid w:val="009B0AB4"/>
    <w:rsid w:val="009B15EE"/>
    <w:rsid w:val="009B244F"/>
    <w:rsid w:val="009B5F1B"/>
    <w:rsid w:val="009C04DC"/>
    <w:rsid w:val="009C21DA"/>
    <w:rsid w:val="009C5288"/>
    <w:rsid w:val="009C54C0"/>
    <w:rsid w:val="009C5A59"/>
    <w:rsid w:val="009C5CA0"/>
    <w:rsid w:val="009C6AC4"/>
    <w:rsid w:val="009C7DDB"/>
    <w:rsid w:val="009D251E"/>
    <w:rsid w:val="009D2929"/>
    <w:rsid w:val="009D2936"/>
    <w:rsid w:val="009D4C7B"/>
    <w:rsid w:val="009D773F"/>
    <w:rsid w:val="009E0EC2"/>
    <w:rsid w:val="009E1B98"/>
    <w:rsid w:val="009E4485"/>
    <w:rsid w:val="009E632A"/>
    <w:rsid w:val="009F2985"/>
    <w:rsid w:val="009F7B6E"/>
    <w:rsid w:val="009F7F25"/>
    <w:rsid w:val="00A02492"/>
    <w:rsid w:val="00A02748"/>
    <w:rsid w:val="00A02C25"/>
    <w:rsid w:val="00A05223"/>
    <w:rsid w:val="00A079FF"/>
    <w:rsid w:val="00A07E6C"/>
    <w:rsid w:val="00A106CD"/>
    <w:rsid w:val="00A12C03"/>
    <w:rsid w:val="00A13142"/>
    <w:rsid w:val="00A14210"/>
    <w:rsid w:val="00A146ED"/>
    <w:rsid w:val="00A15DA2"/>
    <w:rsid w:val="00A16EA3"/>
    <w:rsid w:val="00A1777F"/>
    <w:rsid w:val="00A2070D"/>
    <w:rsid w:val="00A20A24"/>
    <w:rsid w:val="00A228CE"/>
    <w:rsid w:val="00A23081"/>
    <w:rsid w:val="00A2363C"/>
    <w:rsid w:val="00A24FE4"/>
    <w:rsid w:val="00A2711B"/>
    <w:rsid w:val="00A27B49"/>
    <w:rsid w:val="00A27EC0"/>
    <w:rsid w:val="00A34C44"/>
    <w:rsid w:val="00A40D46"/>
    <w:rsid w:val="00A42A2B"/>
    <w:rsid w:val="00A432B6"/>
    <w:rsid w:val="00A440B0"/>
    <w:rsid w:val="00A44430"/>
    <w:rsid w:val="00A453E1"/>
    <w:rsid w:val="00A5229D"/>
    <w:rsid w:val="00A52BA8"/>
    <w:rsid w:val="00A54799"/>
    <w:rsid w:val="00A714CB"/>
    <w:rsid w:val="00A7394C"/>
    <w:rsid w:val="00A73C0E"/>
    <w:rsid w:val="00A74FF6"/>
    <w:rsid w:val="00A76B46"/>
    <w:rsid w:val="00A77F44"/>
    <w:rsid w:val="00A85E5C"/>
    <w:rsid w:val="00A90544"/>
    <w:rsid w:val="00A90AD5"/>
    <w:rsid w:val="00A93755"/>
    <w:rsid w:val="00A94AD5"/>
    <w:rsid w:val="00A94E97"/>
    <w:rsid w:val="00AA1852"/>
    <w:rsid w:val="00AA7CC2"/>
    <w:rsid w:val="00AA7CEB"/>
    <w:rsid w:val="00AB15F6"/>
    <w:rsid w:val="00AB19B2"/>
    <w:rsid w:val="00AB2620"/>
    <w:rsid w:val="00AB3AAA"/>
    <w:rsid w:val="00AB6BAE"/>
    <w:rsid w:val="00AC0CC0"/>
    <w:rsid w:val="00AC1A2A"/>
    <w:rsid w:val="00AC22AC"/>
    <w:rsid w:val="00AC26DB"/>
    <w:rsid w:val="00AC3ACB"/>
    <w:rsid w:val="00AC4939"/>
    <w:rsid w:val="00AC6D07"/>
    <w:rsid w:val="00AC7085"/>
    <w:rsid w:val="00AD361E"/>
    <w:rsid w:val="00AD418B"/>
    <w:rsid w:val="00AD4A26"/>
    <w:rsid w:val="00AE1161"/>
    <w:rsid w:val="00AE268C"/>
    <w:rsid w:val="00AE2B6B"/>
    <w:rsid w:val="00AE414D"/>
    <w:rsid w:val="00AE66D3"/>
    <w:rsid w:val="00AE77EE"/>
    <w:rsid w:val="00AF0FB5"/>
    <w:rsid w:val="00AF14B5"/>
    <w:rsid w:val="00AF4C27"/>
    <w:rsid w:val="00AF596A"/>
    <w:rsid w:val="00AF5ABA"/>
    <w:rsid w:val="00AF5DA7"/>
    <w:rsid w:val="00B00647"/>
    <w:rsid w:val="00B02374"/>
    <w:rsid w:val="00B06D29"/>
    <w:rsid w:val="00B07AA3"/>
    <w:rsid w:val="00B07AF9"/>
    <w:rsid w:val="00B11EF3"/>
    <w:rsid w:val="00B12514"/>
    <w:rsid w:val="00B1332B"/>
    <w:rsid w:val="00B15744"/>
    <w:rsid w:val="00B15E64"/>
    <w:rsid w:val="00B1683A"/>
    <w:rsid w:val="00B17415"/>
    <w:rsid w:val="00B209A8"/>
    <w:rsid w:val="00B219AA"/>
    <w:rsid w:val="00B21BF9"/>
    <w:rsid w:val="00B21EBF"/>
    <w:rsid w:val="00B247E9"/>
    <w:rsid w:val="00B26182"/>
    <w:rsid w:val="00B27613"/>
    <w:rsid w:val="00B30DDF"/>
    <w:rsid w:val="00B352F8"/>
    <w:rsid w:val="00B3553E"/>
    <w:rsid w:val="00B35CD1"/>
    <w:rsid w:val="00B376AD"/>
    <w:rsid w:val="00B378C7"/>
    <w:rsid w:val="00B43F65"/>
    <w:rsid w:val="00B459FC"/>
    <w:rsid w:val="00B47972"/>
    <w:rsid w:val="00B479FA"/>
    <w:rsid w:val="00B50320"/>
    <w:rsid w:val="00B5037C"/>
    <w:rsid w:val="00B5046D"/>
    <w:rsid w:val="00B52842"/>
    <w:rsid w:val="00B53B69"/>
    <w:rsid w:val="00B53EBF"/>
    <w:rsid w:val="00B5536C"/>
    <w:rsid w:val="00B55F1A"/>
    <w:rsid w:val="00B616DA"/>
    <w:rsid w:val="00B61755"/>
    <w:rsid w:val="00B62E01"/>
    <w:rsid w:val="00B6477E"/>
    <w:rsid w:val="00B66E87"/>
    <w:rsid w:val="00B702A3"/>
    <w:rsid w:val="00B71A3C"/>
    <w:rsid w:val="00B71AF2"/>
    <w:rsid w:val="00B72404"/>
    <w:rsid w:val="00B74B75"/>
    <w:rsid w:val="00B7519B"/>
    <w:rsid w:val="00B75FA7"/>
    <w:rsid w:val="00B76C18"/>
    <w:rsid w:val="00B77164"/>
    <w:rsid w:val="00B77CB3"/>
    <w:rsid w:val="00B81753"/>
    <w:rsid w:val="00B82261"/>
    <w:rsid w:val="00B8329E"/>
    <w:rsid w:val="00B85A73"/>
    <w:rsid w:val="00B863FB"/>
    <w:rsid w:val="00B90C00"/>
    <w:rsid w:val="00B9209C"/>
    <w:rsid w:val="00B92533"/>
    <w:rsid w:val="00B92969"/>
    <w:rsid w:val="00B93BFB"/>
    <w:rsid w:val="00BA01AF"/>
    <w:rsid w:val="00BA099E"/>
    <w:rsid w:val="00BA4916"/>
    <w:rsid w:val="00BA50AF"/>
    <w:rsid w:val="00BB30F3"/>
    <w:rsid w:val="00BB62FE"/>
    <w:rsid w:val="00BC1EB0"/>
    <w:rsid w:val="00BC297F"/>
    <w:rsid w:val="00BC342D"/>
    <w:rsid w:val="00BC3C5F"/>
    <w:rsid w:val="00BC57AA"/>
    <w:rsid w:val="00BD1B51"/>
    <w:rsid w:val="00BD30B4"/>
    <w:rsid w:val="00BD53E9"/>
    <w:rsid w:val="00BD5CAA"/>
    <w:rsid w:val="00BD6B54"/>
    <w:rsid w:val="00BD72D5"/>
    <w:rsid w:val="00BE00A9"/>
    <w:rsid w:val="00BE1C7D"/>
    <w:rsid w:val="00BE40B5"/>
    <w:rsid w:val="00BE7C70"/>
    <w:rsid w:val="00BF0CE0"/>
    <w:rsid w:val="00BF1F2A"/>
    <w:rsid w:val="00BF4EC0"/>
    <w:rsid w:val="00BF59B2"/>
    <w:rsid w:val="00BF5E1E"/>
    <w:rsid w:val="00BF73E4"/>
    <w:rsid w:val="00C02890"/>
    <w:rsid w:val="00C04D57"/>
    <w:rsid w:val="00C07723"/>
    <w:rsid w:val="00C07DFB"/>
    <w:rsid w:val="00C106B0"/>
    <w:rsid w:val="00C11020"/>
    <w:rsid w:val="00C11CCC"/>
    <w:rsid w:val="00C1376C"/>
    <w:rsid w:val="00C15D39"/>
    <w:rsid w:val="00C1686E"/>
    <w:rsid w:val="00C17D78"/>
    <w:rsid w:val="00C201D1"/>
    <w:rsid w:val="00C2057A"/>
    <w:rsid w:val="00C2227D"/>
    <w:rsid w:val="00C226F1"/>
    <w:rsid w:val="00C22CB8"/>
    <w:rsid w:val="00C22FAA"/>
    <w:rsid w:val="00C234B2"/>
    <w:rsid w:val="00C23EE8"/>
    <w:rsid w:val="00C24731"/>
    <w:rsid w:val="00C25322"/>
    <w:rsid w:val="00C3038F"/>
    <w:rsid w:val="00C32E73"/>
    <w:rsid w:val="00C33E04"/>
    <w:rsid w:val="00C35949"/>
    <w:rsid w:val="00C36EB1"/>
    <w:rsid w:val="00C4015E"/>
    <w:rsid w:val="00C414D4"/>
    <w:rsid w:val="00C41BD6"/>
    <w:rsid w:val="00C435C9"/>
    <w:rsid w:val="00C44E45"/>
    <w:rsid w:val="00C5190C"/>
    <w:rsid w:val="00C51AAB"/>
    <w:rsid w:val="00C529D4"/>
    <w:rsid w:val="00C53897"/>
    <w:rsid w:val="00C5678B"/>
    <w:rsid w:val="00C60F61"/>
    <w:rsid w:val="00C6349B"/>
    <w:rsid w:val="00C639A5"/>
    <w:rsid w:val="00C63BEE"/>
    <w:rsid w:val="00C64C84"/>
    <w:rsid w:val="00C676D1"/>
    <w:rsid w:val="00C71F8B"/>
    <w:rsid w:val="00C81277"/>
    <w:rsid w:val="00C847AE"/>
    <w:rsid w:val="00C848D0"/>
    <w:rsid w:val="00C86612"/>
    <w:rsid w:val="00C86C2C"/>
    <w:rsid w:val="00C90F71"/>
    <w:rsid w:val="00C9188E"/>
    <w:rsid w:val="00C95DE7"/>
    <w:rsid w:val="00CA7096"/>
    <w:rsid w:val="00CA7713"/>
    <w:rsid w:val="00CA7BE2"/>
    <w:rsid w:val="00CB0C4C"/>
    <w:rsid w:val="00CC01A0"/>
    <w:rsid w:val="00CC45A2"/>
    <w:rsid w:val="00CC4735"/>
    <w:rsid w:val="00CC49E1"/>
    <w:rsid w:val="00CC4BD9"/>
    <w:rsid w:val="00CC521F"/>
    <w:rsid w:val="00CC5B9C"/>
    <w:rsid w:val="00CC5CEC"/>
    <w:rsid w:val="00CC7E16"/>
    <w:rsid w:val="00CD11EA"/>
    <w:rsid w:val="00CD1FCA"/>
    <w:rsid w:val="00CE1827"/>
    <w:rsid w:val="00CE2CDA"/>
    <w:rsid w:val="00CE3FD9"/>
    <w:rsid w:val="00CE5787"/>
    <w:rsid w:val="00CE659D"/>
    <w:rsid w:val="00CE6B8A"/>
    <w:rsid w:val="00CE74C2"/>
    <w:rsid w:val="00CF00DE"/>
    <w:rsid w:val="00CF060E"/>
    <w:rsid w:val="00CF2782"/>
    <w:rsid w:val="00CF2D1A"/>
    <w:rsid w:val="00CF2F33"/>
    <w:rsid w:val="00CF509E"/>
    <w:rsid w:val="00CF5E47"/>
    <w:rsid w:val="00CF77DE"/>
    <w:rsid w:val="00CF790D"/>
    <w:rsid w:val="00CF7DF7"/>
    <w:rsid w:val="00D00040"/>
    <w:rsid w:val="00D00552"/>
    <w:rsid w:val="00D01D32"/>
    <w:rsid w:val="00D04E09"/>
    <w:rsid w:val="00D0640E"/>
    <w:rsid w:val="00D10D11"/>
    <w:rsid w:val="00D10DE1"/>
    <w:rsid w:val="00D11832"/>
    <w:rsid w:val="00D20E1B"/>
    <w:rsid w:val="00D20E3C"/>
    <w:rsid w:val="00D226F4"/>
    <w:rsid w:val="00D229D7"/>
    <w:rsid w:val="00D23E73"/>
    <w:rsid w:val="00D240A1"/>
    <w:rsid w:val="00D245F1"/>
    <w:rsid w:val="00D26363"/>
    <w:rsid w:val="00D312E4"/>
    <w:rsid w:val="00D31F47"/>
    <w:rsid w:val="00D33751"/>
    <w:rsid w:val="00D34042"/>
    <w:rsid w:val="00D35C17"/>
    <w:rsid w:val="00D35ED9"/>
    <w:rsid w:val="00D369A1"/>
    <w:rsid w:val="00D37110"/>
    <w:rsid w:val="00D40B54"/>
    <w:rsid w:val="00D42F63"/>
    <w:rsid w:val="00D43A73"/>
    <w:rsid w:val="00D464DF"/>
    <w:rsid w:val="00D523A6"/>
    <w:rsid w:val="00D537B8"/>
    <w:rsid w:val="00D551C9"/>
    <w:rsid w:val="00D60AE3"/>
    <w:rsid w:val="00D630D3"/>
    <w:rsid w:val="00D64AB1"/>
    <w:rsid w:val="00D713C4"/>
    <w:rsid w:val="00D715C9"/>
    <w:rsid w:val="00D72BC1"/>
    <w:rsid w:val="00D72C36"/>
    <w:rsid w:val="00D73311"/>
    <w:rsid w:val="00D76509"/>
    <w:rsid w:val="00D770C8"/>
    <w:rsid w:val="00D77102"/>
    <w:rsid w:val="00D77D68"/>
    <w:rsid w:val="00D81F27"/>
    <w:rsid w:val="00D82485"/>
    <w:rsid w:val="00D82747"/>
    <w:rsid w:val="00D82A14"/>
    <w:rsid w:val="00D85EF4"/>
    <w:rsid w:val="00D92792"/>
    <w:rsid w:val="00D970E4"/>
    <w:rsid w:val="00DA30B5"/>
    <w:rsid w:val="00DA3E63"/>
    <w:rsid w:val="00DA44AD"/>
    <w:rsid w:val="00DA7028"/>
    <w:rsid w:val="00DA7A45"/>
    <w:rsid w:val="00DB0F5E"/>
    <w:rsid w:val="00DB0FF3"/>
    <w:rsid w:val="00DB106A"/>
    <w:rsid w:val="00DB24D0"/>
    <w:rsid w:val="00DB3DAA"/>
    <w:rsid w:val="00DB4A29"/>
    <w:rsid w:val="00DB6393"/>
    <w:rsid w:val="00DB65E1"/>
    <w:rsid w:val="00DC4FCD"/>
    <w:rsid w:val="00DC71B3"/>
    <w:rsid w:val="00DC78A7"/>
    <w:rsid w:val="00DD7465"/>
    <w:rsid w:val="00DE09E8"/>
    <w:rsid w:val="00DE35CC"/>
    <w:rsid w:val="00DE4D13"/>
    <w:rsid w:val="00DE7A4D"/>
    <w:rsid w:val="00DF0080"/>
    <w:rsid w:val="00DF1839"/>
    <w:rsid w:val="00DF4211"/>
    <w:rsid w:val="00DF4B6B"/>
    <w:rsid w:val="00E00476"/>
    <w:rsid w:val="00E0156B"/>
    <w:rsid w:val="00E019E9"/>
    <w:rsid w:val="00E01EB3"/>
    <w:rsid w:val="00E03BFF"/>
    <w:rsid w:val="00E03C90"/>
    <w:rsid w:val="00E057FA"/>
    <w:rsid w:val="00E0585A"/>
    <w:rsid w:val="00E10F78"/>
    <w:rsid w:val="00E11E92"/>
    <w:rsid w:val="00E12439"/>
    <w:rsid w:val="00E15A7D"/>
    <w:rsid w:val="00E16105"/>
    <w:rsid w:val="00E16D1D"/>
    <w:rsid w:val="00E16EC7"/>
    <w:rsid w:val="00E16F59"/>
    <w:rsid w:val="00E20A33"/>
    <w:rsid w:val="00E26797"/>
    <w:rsid w:val="00E26817"/>
    <w:rsid w:val="00E27420"/>
    <w:rsid w:val="00E30783"/>
    <w:rsid w:val="00E31349"/>
    <w:rsid w:val="00E33E3F"/>
    <w:rsid w:val="00E355BD"/>
    <w:rsid w:val="00E35878"/>
    <w:rsid w:val="00E424B0"/>
    <w:rsid w:val="00E43E55"/>
    <w:rsid w:val="00E44E22"/>
    <w:rsid w:val="00E44F55"/>
    <w:rsid w:val="00E4687A"/>
    <w:rsid w:val="00E47CB4"/>
    <w:rsid w:val="00E50FD6"/>
    <w:rsid w:val="00E52BA6"/>
    <w:rsid w:val="00E57F22"/>
    <w:rsid w:val="00E63C7F"/>
    <w:rsid w:val="00E6406F"/>
    <w:rsid w:val="00E71B79"/>
    <w:rsid w:val="00E726F4"/>
    <w:rsid w:val="00E74A97"/>
    <w:rsid w:val="00E77915"/>
    <w:rsid w:val="00E80D8C"/>
    <w:rsid w:val="00E82C11"/>
    <w:rsid w:val="00E842D5"/>
    <w:rsid w:val="00E84640"/>
    <w:rsid w:val="00E847ED"/>
    <w:rsid w:val="00E90F3B"/>
    <w:rsid w:val="00E93298"/>
    <w:rsid w:val="00E9352B"/>
    <w:rsid w:val="00E94D4D"/>
    <w:rsid w:val="00E951CE"/>
    <w:rsid w:val="00E95DE8"/>
    <w:rsid w:val="00EA0571"/>
    <w:rsid w:val="00EA164D"/>
    <w:rsid w:val="00EA4F0F"/>
    <w:rsid w:val="00EA58A1"/>
    <w:rsid w:val="00EA5B27"/>
    <w:rsid w:val="00EA719A"/>
    <w:rsid w:val="00EB3824"/>
    <w:rsid w:val="00EB3F4F"/>
    <w:rsid w:val="00EB5962"/>
    <w:rsid w:val="00EB6DBC"/>
    <w:rsid w:val="00EB7D38"/>
    <w:rsid w:val="00EC13EE"/>
    <w:rsid w:val="00EC2915"/>
    <w:rsid w:val="00EC3CF0"/>
    <w:rsid w:val="00EC4C65"/>
    <w:rsid w:val="00EC596E"/>
    <w:rsid w:val="00EC6D68"/>
    <w:rsid w:val="00EC734D"/>
    <w:rsid w:val="00ED1185"/>
    <w:rsid w:val="00ED11A0"/>
    <w:rsid w:val="00ED24B8"/>
    <w:rsid w:val="00ED257D"/>
    <w:rsid w:val="00ED5DE6"/>
    <w:rsid w:val="00ED7640"/>
    <w:rsid w:val="00ED7CD9"/>
    <w:rsid w:val="00EE2ACC"/>
    <w:rsid w:val="00EE437B"/>
    <w:rsid w:val="00EE5A59"/>
    <w:rsid w:val="00EE619B"/>
    <w:rsid w:val="00EE794C"/>
    <w:rsid w:val="00EF17BE"/>
    <w:rsid w:val="00EF4BC5"/>
    <w:rsid w:val="00EF55EA"/>
    <w:rsid w:val="00F012F3"/>
    <w:rsid w:val="00F02E37"/>
    <w:rsid w:val="00F02F09"/>
    <w:rsid w:val="00F03E0D"/>
    <w:rsid w:val="00F049E1"/>
    <w:rsid w:val="00F052FA"/>
    <w:rsid w:val="00F05895"/>
    <w:rsid w:val="00F06FD9"/>
    <w:rsid w:val="00F07C24"/>
    <w:rsid w:val="00F13BA8"/>
    <w:rsid w:val="00F1424B"/>
    <w:rsid w:val="00F1460B"/>
    <w:rsid w:val="00F214F1"/>
    <w:rsid w:val="00F21BCC"/>
    <w:rsid w:val="00F22F42"/>
    <w:rsid w:val="00F23497"/>
    <w:rsid w:val="00F2354C"/>
    <w:rsid w:val="00F26C01"/>
    <w:rsid w:val="00F27085"/>
    <w:rsid w:val="00F27B10"/>
    <w:rsid w:val="00F30669"/>
    <w:rsid w:val="00F30FBF"/>
    <w:rsid w:val="00F3342A"/>
    <w:rsid w:val="00F33837"/>
    <w:rsid w:val="00F34A8D"/>
    <w:rsid w:val="00F35008"/>
    <w:rsid w:val="00F37467"/>
    <w:rsid w:val="00F408AF"/>
    <w:rsid w:val="00F40B2E"/>
    <w:rsid w:val="00F4359D"/>
    <w:rsid w:val="00F46EE2"/>
    <w:rsid w:val="00F51B51"/>
    <w:rsid w:val="00F52423"/>
    <w:rsid w:val="00F541C7"/>
    <w:rsid w:val="00F57DCE"/>
    <w:rsid w:val="00F606AF"/>
    <w:rsid w:val="00F6446B"/>
    <w:rsid w:val="00F654DD"/>
    <w:rsid w:val="00F667B2"/>
    <w:rsid w:val="00F6725B"/>
    <w:rsid w:val="00F70E17"/>
    <w:rsid w:val="00F74790"/>
    <w:rsid w:val="00F758A8"/>
    <w:rsid w:val="00F75D24"/>
    <w:rsid w:val="00F829B3"/>
    <w:rsid w:val="00F82BDD"/>
    <w:rsid w:val="00F849D2"/>
    <w:rsid w:val="00F870DF"/>
    <w:rsid w:val="00F87F10"/>
    <w:rsid w:val="00F9198D"/>
    <w:rsid w:val="00F92E5C"/>
    <w:rsid w:val="00F972A5"/>
    <w:rsid w:val="00FA0634"/>
    <w:rsid w:val="00FA448D"/>
    <w:rsid w:val="00FA7FEC"/>
    <w:rsid w:val="00FB1132"/>
    <w:rsid w:val="00FB369B"/>
    <w:rsid w:val="00FB3D8F"/>
    <w:rsid w:val="00FB3FB3"/>
    <w:rsid w:val="00FB5A40"/>
    <w:rsid w:val="00FB5F6F"/>
    <w:rsid w:val="00FB6BF1"/>
    <w:rsid w:val="00FC02F9"/>
    <w:rsid w:val="00FC379F"/>
    <w:rsid w:val="00FC3908"/>
    <w:rsid w:val="00FC47CC"/>
    <w:rsid w:val="00FC4D5B"/>
    <w:rsid w:val="00FC646E"/>
    <w:rsid w:val="00FD037E"/>
    <w:rsid w:val="00FD0A6D"/>
    <w:rsid w:val="00FD0F5D"/>
    <w:rsid w:val="00FD13D6"/>
    <w:rsid w:val="00FD436E"/>
    <w:rsid w:val="00FD52F1"/>
    <w:rsid w:val="00FD5DF7"/>
    <w:rsid w:val="00FF089B"/>
    <w:rsid w:val="00FF2347"/>
    <w:rsid w:val="00FF3AE0"/>
    <w:rsid w:val="00FF4DE0"/>
    <w:rsid w:val="00FF565A"/>
    <w:rsid w:val="00FF625B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50FB1"/>
  <w15:chartTrackingRefBased/>
  <w15:docId w15:val="{A2C27631-7ABC-48FB-B586-AA41D26F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BA6"/>
    <w:pPr>
      <w:spacing w:after="240" w:line="360" w:lineRule="auto"/>
    </w:pPr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mplateBase">
    <w:name w:val="(Template_Base)"/>
    <w:rsid w:val="000431CA"/>
    <w:pPr>
      <w:spacing w:after="240" w:line="360" w:lineRule="auto"/>
    </w:pPr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Nagwek">
    <w:name w:val="header"/>
    <w:basedOn w:val="TemplateBase"/>
    <w:link w:val="NagwekZnak"/>
    <w:uiPriority w:val="99"/>
    <w:rsid w:val="000431CA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31CA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rsid w:val="000431CA"/>
    <w:pPr>
      <w:tabs>
        <w:tab w:val="right" w:leader="dot" w:pos="8931"/>
      </w:tabs>
      <w:spacing w:after="0" w:line="240" w:lineRule="auto"/>
      <w:ind w:right="-45"/>
      <w:jc w:val="both"/>
    </w:pPr>
    <w:rPr>
      <w:rFonts w:ascii="Times New Roman" w:hAnsi="Times New Roman" w:cs="Times New Roman"/>
      <w:noProof w:val="0"/>
      <w:lang w:val="fr-BE"/>
    </w:rPr>
  </w:style>
  <w:style w:type="character" w:customStyle="1" w:styleId="TekstpodstawowyZnak">
    <w:name w:val="Tekst podstawowy Znak"/>
    <w:basedOn w:val="Domylnaczcionkaakapitu"/>
    <w:link w:val="Tekstpodstawowy"/>
    <w:rsid w:val="000431CA"/>
    <w:rPr>
      <w:rFonts w:ascii="Times New Roman" w:eastAsia="Times New Roman" w:hAnsi="Times New Roman" w:cs="Times New Roman"/>
      <w:snapToGrid w:val="0"/>
      <w:sz w:val="24"/>
      <w:szCs w:val="24"/>
      <w:lang w:val="fr-BE"/>
    </w:rPr>
  </w:style>
  <w:style w:type="paragraph" w:styleId="Stopka">
    <w:name w:val="footer"/>
    <w:basedOn w:val="Normalny"/>
    <w:link w:val="StopkaZnak"/>
    <w:uiPriority w:val="99"/>
    <w:unhideWhenUsed/>
    <w:rsid w:val="00043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1CA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043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654DD"/>
    <w:pPr>
      <w:ind w:left="720"/>
      <w:contextualSpacing/>
    </w:pPr>
  </w:style>
  <w:style w:type="character" w:styleId="Hipercze">
    <w:name w:val="Hyperlink"/>
    <w:unhideWhenUsed/>
    <w:rsid w:val="00F654DD"/>
    <w:rPr>
      <w:color w:val="0000FF"/>
      <w:u w:val="single"/>
    </w:rPr>
  </w:style>
  <w:style w:type="paragraph" w:customStyle="1" w:styleId="Default">
    <w:name w:val="Default"/>
    <w:rsid w:val="00F654D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6510ED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FCC"/>
    <w:rPr>
      <w:rFonts w:ascii="Segoe UI" w:eastAsia="Times New Roman" w:hAnsi="Segoe UI" w:cs="Segoe UI"/>
      <w:noProof/>
      <w:snapToGrid w:val="0"/>
      <w:sz w:val="18"/>
      <w:szCs w:val="18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121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12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12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1258"/>
    <w:rPr>
      <w:rFonts w:ascii="Arial" w:eastAsia="Times New Roman" w:hAnsi="Arial" w:cs="Arial"/>
      <w:noProof/>
      <w:snapToGrid w:val="0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2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1258"/>
    <w:rPr>
      <w:rFonts w:ascii="Arial" w:eastAsia="Times New Roman" w:hAnsi="Arial" w:cs="Arial"/>
      <w:b/>
      <w:bCs/>
      <w:noProof/>
      <w:snapToGrid w:val="0"/>
      <w:sz w:val="20"/>
      <w:szCs w:val="20"/>
      <w:lang w:val="en-US"/>
    </w:rPr>
  </w:style>
  <w:style w:type="table" w:customStyle="1" w:styleId="Tabela-Siatka1">
    <w:name w:val="Tabela - Siatka1"/>
    <w:basedOn w:val="Standardowy"/>
    <w:next w:val="Tabela-Siatka"/>
    <w:uiPriority w:val="39"/>
    <w:rsid w:val="00BF7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74B75"/>
    <w:pPr>
      <w:spacing w:after="0" w:line="240" w:lineRule="auto"/>
    </w:pPr>
  </w:style>
  <w:style w:type="paragraph" w:customStyle="1" w:styleId="xmsonormal">
    <w:name w:val="x_msonormal"/>
    <w:basedOn w:val="Normalny"/>
    <w:rsid w:val="008C3142"/>
    <w:pPr>
      <w:spacing w:after="0" w:line="240" w:lineRule="auto"/>
    </w:pPr>
    <w:rPr>
      <w:rFonts w:ascii="Calibri" w:eastAsiaTheme="minorHAnsi" w:hAnsi="Calibri" w:cs="Calibri"/>
      <w:noProof w:val="0"/>
      <w:snapToGrid/>
      <w:sz w:val="22"/>
      <w:szCs w:val="22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3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corp.biovico.pl\DFS\Dzia&#322;%20PEU\UE\Projekty\007-CHONDRO%20-%20RPO%20WP%20%20RPPM.01.01.01\008-Post&#281;powanie\8_RPO_1.1.1_FTIR\marcin.martyniak@biovico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zakonkurencyjnosci.funduszeeuropejskie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zakonkurencyjnosci.funduszeeuropejski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e@biovico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01DFA-7E78-45B9-8098-BD0E215F1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11</Pages>
  <Words>3693</Words>
  <Characters>22159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Późmirowski</dc:creator>
  <cp:keywords/>
  <dc:description/>
  <cp:lastModifiedBy>Marcin Martyniak</cp:lastModifiedBy>
  <cp:revision>13</cp:revision>
  <cp:lastPrinted>2022-07-29T09:15:00Z</cp:lastPrinted>
  <dcterms:created xsi:type="dcterms:W3CDTF">2022-04-24T15:01:00Z</dcterms:created>
  <dcterms:modified xsi:type="dcterms:W3CDTF">2022-07-29T09:44:00Z</dcterms:modified>
</cp:coreProperties>
</file>