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1F10F853" w:rsidR="007A30E7" w:rsidRPr="005207B0" w:rsidRDefault="00510D54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do </w:t>
      </w:r>
      <w:r w:rsidR="007D68D2" w:rsidRPr="005207B0">
        <w:rPr>
          <w:rFonts w:ascii="Greycliff CF Medium" w:hAnsi="Greycliff CF Medium"/>
          <w:sz w:val="20"/>
          <w:szCs w:val="20"/>
        </w:rPr>
        <w:t>Z</w:t>
      </w:r>
      <w:r w:rsidRPr="005207B0">
        <w:rPr>
          <w:rFonts w:ascii="Greycliff CF Medium" w:hAnsi="Greycliff CF Medium"/>
          <w:sz w:val="20"/>
          <w:szCs w:val="20"/>
        </w:rPr>
        <w:t>apytania ofertowego nr</w:t>
      </w:r>
      <w:r w:rsidR="000165A0" w:rsidRPr="005207B0">
        <w:rPr>
          <w:rFonts w:ascii="Greycliff CF Medium" w:hAnsi="Greycliff CF Medium"/>
          <w:sz w:val="20"/>
          <w:szCs w:val="20"/>
        </w:rPr>
        <w:t xml:space="preserve">:  </w:t>
      </w:r>
      <w:r w:rsidR="001C60FE">
        <w:rPr>
          <w:rFonts w:ascii="Greycliff CF Medium" w:hAnsi="Greycliff CF Medium"/>
          <w:sz w:val="20"/>
          <w:szCs w:val="20"/>
        </w:rPr>
        <w:t>33</w:t>
      </w:r>
      <w:r w:rsidR="007A30E7" w:rsidRPr="005207B0">
        <w:rPr>
          <w:rFonts w:ascii="Greycliff CF Medium" w:hAnsi="Greycliff CF Medium"/>
          <w:sz w:val="20"/>
          <w:szCs w:val="20"/>
        </w:rPr>
        <w:t>/RPO_1.1.1/202</w:t>
      </w:r>
      <w:r w:rsidR="00FE6EFE">
        <w:rPr>
          <w:rFonts w:ascii="Greycliff CF Medium" w:hAnsi="Greycliff CF Medium"/>
          <w:sz w:val="20"/>
          <w:szCs w:val="20"/>
        </w:rPr>
        <w:t>3</w:t>
      </w:r>
    </w:p>
    <w:p w14:paraId="22F86B9D" w14:textId="5B4EF366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5207B0">
        <w:rPr>
          <w:rFonts w:ascii="Greycliff CF Medium" w:hAnsi="Greycliff CF Medium"/>
          <w:sz w:val="20"/>
          <w:szCs w:val="20"/>
        </w:rPr>
        <w:t xml:space="preserve">z dnia </w:t>
      </w:r>
      <w:r w:rsidR="001C60FE">
        <w:rPr>
          <w:rFonts w:ascii="Greycliff CF Medium" w:hAnsi="Greycliff CF Medium"/>
          <w:sz w:val="20"/>
          <w:szCs w:val="20"/>
        </w:rPr>
        <w:t>0</w:t>
      </w:r>
      <w:r w:rsidR="009D0FC8">
        <w:rPr>
          <w:rFonts w:ascii="Greycliff CF Medium" w:hAnsi="Greycliff CF Medium"/>
          <w:sz w:val="20"/>
          <w:szCs w:val="20"/>
        </w:rPr>
        <w:t>7</w:t>
      </w:r>
      <w:r w:rsidR="001C60FE">
        <w:rPr>
          <w:rFonts w:ascii="Greycliff CF Medium" w:hAnsi="Greycliff CF Medium"/>
          <w:sz w:val="20"/>
          <w:szCs w:val="20"/>
        </w:rPr>
        <w:t>.06</w:t>
      </w:r>
      <w:r w:rsidR="00FE6EFE">
        <w:rPr>
          <w:rFonts w:ascii="Greycliff CF Medium" w:hAnsi="Greycliff CF Medium"/>
          <w:sz w:val="20"/>
          <w:szCs w:val="20"/>
        </w:rPr>
        <w:t>.2023</w:t>
      </w:r>
      <w:r w:rsidRPr="005207B0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1A79F92A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67DEDE7F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E511CE" w:rsidRPr="001C60FE">
        <w:rPr>
          <w:rFonts w:ascii="Greycliff CF Medium" w:hAnsi="Greycliff CF Medium"/>
          <w:sz w:val="22"/>
          <w:szCs w:val="22"/>
          <w:lang w:val="pl-PL"/>
        </w:rPr>
        <w:t xml:space="preserve">na wykonanie usługi badań przedklinicznych </w:t>
      </w:r>
      <w:r w:rsidR="009F477C" w:rsidRPr="001C60FE">
        <w:rPr>
          <w:rFonts w:ascii="Greycliff CF Medium" w:hAnsi="Greycliff CF Medium"/>
          <w:sz w:val="22"/>
          <w:szCs w:val="22"/>
          <w:lang w:val="pl-PL"/>
        </w:rPr>
        <w:t>in vitro</w:t>
      </w:r>
      <w:r w:rsidR="004D0159" w:rsidRPr="001C60FE">
        <w:rPr>
          <w:rFonts w:ascii="Greycliff CF Medium" w:hAnsi="Greycliff CF Medium"/>
          <w:sz w:val="22"/>
          <w:szCs w:val="22"/>
          <w:lang w:val="pl-PL"/>
        </w:rPr>
        <w:t xml:space="preserve"> </w:t>
      </w:r>
      <w:r w:rsidR="00E511CE" w:rsidRPr="001C60FE">
        <w:rPr>
          <w:rFonts w:ascii="Greycliff CF Medium" w:hAnsi="Greycliff CF Medium"/>
          <w:sz w:val="22"/>
          <w:szCs w:val="22"/>
          <w:lang w:val="pl-PL"/>
        </w:rPr>
        <w:t>uzyskanych prototypów</w:t>
      </w:r>
      <w:r w:rsidR="008B1CAA" w:rsidRPr="001C60FE">
        <w:rPr>
          <w:rFonts w:ascii="Greycliff CF Medium" w:hAnsi="Greycliff CF Medium"/>
          <w:sz w:val="22"/>
          <w:szCs w:val="22"/>
          <w:lang w:val="pl-PL"/>
        </w:rPr>
        <w:t>,</w:t>
      </w:r>
      <w:r w:rsidR="00EC77A4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8B1CAA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71599CA1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4667535" cy="279779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546" b="-43986"/>
                  <a:stretch/>
                </pic:blipFill>
                <pic:spPr bwMode="auto">
                  <a:xfrm>
                    <a:off x="0" y="0"/>
                    <a:ext cx="4667535" cy="279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C60FE"/>
    <w:rsid w:val="001D77D3"/>
    <w:rsid w:val="001F7C98"/>
    <w:rsid w:val="00241C1F"/>
    <w:rsid w:val="002425AE"/>
    <w:rsid w:val="002633F6"/>
    <w:rsid w:val="00274741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D0159"/>
    <w:rsid w:val="004E1A90"/>
    <w:rsid w:val="004F6678"/>
    <w:rsid w:val="00510D54"/>
    <w:rsid w:val="005207B0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8B1CAA"/>
    <w:rsid w:val="008C2363"/>
    <w:rsid w:val="009320DC"/>
    <w:rsid w:val="009614A0"/>
    <w:rsid w:val="009A74E6"/>
    <w:rsid w:val="009C1F53"/>
    <w:rsid w:val="009D0FC8"/>
    <w:rsid w:val="009D71C1"/>
    <w:rsid w:val="009F2CF0"/>
    <w:rsid w:val="009F477C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B00C8"/>
    <w:rsid w:val="00CE005B"/>
    <w:rsid w:val="00CE0AE6"/>
    <w:rsid w:val="00D0361A"/>
    <w:rsid w:val="00D30ADD"/>
    <w:rsid w:val="00D43A0D"/>
    <w:rsid w:val="00D46867"/>
    <w:rsid w:val="00D526F3"/>
    <w:rsid w:val="00D9370E"/>
    <w:rsid w:val="00DA2034"/>
    <w:rsid w:val="00DB0279"/>
    <w:rsid w:val="00DC733E"/>
    <w:rsid w:val="00DF57BE"/>
    <w:rsid w:val="00E06500"/>
    <w:rsid w:val="00E30CC8"/>
    <w:rsid w:val="00E511CE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</TotalTime>
  <Pages>1</Pages>
  <Words>209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15</cp:revision>
  <cp:lastPrinted>2012-08-24T10:01:00Z</cp:lastPrinted>
  <dcterms:created xsi:type="dcterms:W3CDTF">2022-04-24T15:06:00Z</dcterms:created>
  <dcterms:modified xsi:type="dcterms:W3CDTF">2023-06-07T06:22:00Z</dcterms:modified>
</cp:coreProperties>
</file>